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41EB" w14:textId="77777777" w:rsidR="00533313" w:rsidRPr="00533313" w:rsidRDefault="00533313" w:rsidP="00533313">
      <w:pPr>
        <w:shd w:val="clear" w:color="auto" w:fill="FFFFFF"/>
        <w:spacing w:line="240" w:lineRule="auto"/>
        <w:jc w:val="right"/>
        <w:rPr>
          <w:rFonts w:eastAsia="Calibri" w:cs="Times New Roman"/>
          <w:b/>
          <w:spacing w:val="-4"/>
          <w:sz w:val="24"/>
          <w:szCs w:val="24"/>
        </w:rPr>
      </w:pPr>
      <w:r w:rsidRPr="00533313">
        <w:rPr>
          <w:rFonts w:eastAsia="Calibri" w:cs="Times New Roman"/>
          <w:b/>
          <w:spacing w:val="-4"/>
          <w:sz w:val="24"/>
          <w:szCs w:val="24"/>
        </w:rPr>
        <w:t>Приложение № 1</w:t>
      </w:r>
    </w:p>
    <w:p w14:paraId="74D294F5" w14:textId="77777777"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 xml:space="preserve">к протоколу №1 </w:t>
      </w:r>
    </w:p>
    <w:p w14:paraId="4DA96ADF" w14:textId="77777777"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общего собрания собственников</w:t>
      </w:r>
    </w:p>
    <w:p w14:paraId="7775CE31" w14:textId="3E6ACB43" w:rsidR="00533313" w:rsidRPr="00533313" w:rsidRDefault="00533313" w:rsidP="00533313">
      <w:pPr>
        <w:shd w:val="clear" w:color="auto" w:fill="FFFFFF"/>
        <w:spacing w:line="240" w:lineRule="auto"/>
        <w:jc w:val="right"/>
        <w:rPr>
          <w:rFonts w:eastAsia="Calibri" w:cs="Times New Roman"/>
          <w:bCs/>
          <w:spacing w:val="-10"/>
          <w:sz w:val="20"/>
          <w:szCs w:val="20"/>
        </w:rPr>
      </w:pPr>
      <w:r w:rsidRPr="00533313">
        <w:rPr>
          <w:rFonts w:eastAsia="Calibri" w:cs="Times New Roman"/>
          <w:bCs/>
          <w:sz w:val="20"/>
          <w:szCs w:val="20"/>
        </w:rPr>
        <w:t>в многоквартирном доме по</w:t>
      </w:r>
      <w:r>
        <w:rPr>
          <w:rFonts w:eastAsia="Calibri" w:cs="Times New Roman"/>
          <w:bCs/>
          <w:spacing w:val="-10"/>
          <w:sz w:val="20"/>
          <w:szCs w:val="20"/>
        </w:rPr>
        <w:t xml:space="preserve"> улице </w:t>
      </w:r>
      <w:r w:rsidR="007A4EAD">
        <w:rPr>
          <w:rFonts w:eastAsia="Calibri" w:cs="Times New Roman"/>
          <w:bCs/>
          <w:spacing w:val="-10"/>
          <w:sz w:val="20"/>
          <w:szCs w:val="20"/>
        </w:rPr>
        <w:t>Фадеева, 29</w:t>
      </w:r>
    </w:p>
    <w:p w14:paraId="7D741E31" w14:textId="36217928" w:rsidR="00533313" w:rsidRPr="00533313" w:rsidRDefault="00533313" w:rsidP="00533313">
      <w:pPr>
        <w:shd w:val="clear" w:color="auto" w:fill="FFFFFF"/>
        <w:spacing w:line="240" w:lineRule="auto"/>
        <w:jc w:val="right"/>
        <w:rPr>
          <w:rFonts w:eastAsia="Calibri" w:cs="Times New Roman"/>
          <w:bCs/>
          <w:spacing w:val="-10"/>
          <w:sz w:val="24"/>
          <w:szCs w:val="24"/>
        </w:rPr>
      </w:pPr>
      <w:r>
        <w:rPr>
          <w:rFonts w:eastAsia="Calibri" w:cs="Times New Roman"/>
          <w:bCs/>
          <w:spacing w:val="-10"/>
          <w:sz w:val="20"/>
          <w:szCs w:val="20"/>
        </w:rPr>
        <w:t xml:space="preserve">от «___» </w:t>
      </w:r>
      <w:r w:rsidR="00392B66">
        <w:rPr>
          <w:rFonts w:eastAsia="Calibri" w:cs="Times New Roman"/>
          <w:bCs/>
          <w:spacing w:val="-10"/>
          <w:sz w:val="20"/>
          <w:szCs w:val="20"/>
        </w:rPr>
        <w:t>__________</w:t>
      </w:r>
      <w:r w:rsidRPr="00533313">
        <w:rPr>
          <w:rFonts w:eastAsia="Calibri" w:cs="Times New Roman"/>
          <w:bCs/>
          <w:spacing w:val="-10"/>
          <w:sz w:val="20"/>
          <w:szCs w:val="20"/>
        </w:rPr>
        <w:t xml:space="preserve"> 202</w:t>
      </w:r>
      <w:r w:rsidR="00B63CED">
        <w:rPr>
          <w:rFonts w:eastAsia="Calibri" w:cs="Times New Roman"/>
          <w:bCs/>
          <w:spacing w:val="-10"/>
          <w:sz w:val="20"/>
          <w:szCs w:val="20"/>
        </w:rPr>
        <w:t>1</w:t>
      </w:r>
    </w:p>
    <w:p w14:paraId="2674074F" w14:textId="77777777" w:rsidR="004F6E8F" w:rsidRDefault="004F6E8F" w:rsidP="00D55DB1">
      <w:pPr>
        <w:pStyle w:val="ConsPlusNormal"/>
        <w:widowControl/>
        <w:ind w:firstLine="0"/>
        <w:jc w:val="center"/>
        <w:rPr>
          <w:rFonts w:ascii="Times New Roman" w:hAnsi="Times New Roman" w:cs="Times New Roman"/>
          <w:b/>
          <w:sz w:val="22"/>
          <w:szCs w:val="22"/>
        </w:rPr>
      </w:pPr>
    </w:p>
    <w:p w14:paraId="3F8664B6" w14:textId="77777777" w:rsidR="00533313" w:rsidRPr="00F458A4" w:rsidRDefault="00533313" w:rsidP="00EA1ACB">
      <w:pPr>
        <w:pStyle w:val="ConsPlusNormal"/>
        <w:widowControl/>
        <w:ind w:firstLine="0"/>
        <w:rPr>
          <w:rFonts w:ascii="Times New Roman" w:hAnsi="Times New Roman" w:cs="Times New Roman"/>
          <w:b/>
          <w:sz w:val="22"/>
          <w:szCs w:val="22"/>
        </w:rPr>
      </w:pPr>
    </w:p>
    <w:p w14:paraId="6AA9B591" w14:textId="4461D9F7" w:rsidR="009B6352" w:rsidRPr="00F458A4" w:rsidRDefault="009B6352" w:rsidP="009B6352">
      <w:pPr>
        <w:pStyle w:val="ConsPlusNormal"/>
        <w:widowControl/>
        <w:ind w:firstLine="0"/>
        <w:jc w:val="center"/>
        <w:rPr>
          <w:rFonts w:ascii="Times New Roman" w:hAnsi="Times New Roman" w:cs="Times New Roman"/>
          <w:b/>
        </w:rPr>
      </w:pPr>
      <w:r w:rsidRPr="00F458A4">
        <w:rPr>
          <w:rFonts w:ascii="Times New Roman" w:hAnsi="Times New Roman" w:cs="Times New Roman"/>
          <w:b/>
        </w:rPr>
        <w:t>ДОГОВОР УПРАВЛЕНИЯ МНОГОКВАРТИРНЫМ ДОМОМ</w:t>
      </w:r>
    </w:p>
    <w:p w14:paraId="26AF6506" w14:textId="77777777" w:rsidR="00E41072" w:rsidRPr="00F458A4" w:rsidRDefault="00E41072" w:rsidP="00D55DB1">
      <w:pPr>
        <w:pStyle w:val="ConsPlusNormal"/>
        <w:widowControl/>
        <w:ind w:firstLine="0"/>
        <w:jc w:val="center"/>
        <w:rPr>
          <w:b/>
        </w:rPr>
      </w:pPr>
    </w:p>
    <w:p w14:paraId="096B9889" w14:textId="6D0C23E0" w:rsidR="00D432EA" w:rsidRPr="00F458A4" w:rsidRDefault="00D432EA" w:rsidP="00E41072">
      <w:pPr>
        <w:pStyle w:val="ConsPlusNormal"/>
        <w:widowControl/>
        <w:ind w:left="142" w:hanging="142"/>
        <w:jc w:val="both"/>
        <w:rPr>
          <w:rFonts w:ascii="Times New Roman" w:hAnsi="Times New Roman" w:cs="Times New Roman"/>
        </w:rPr>
      </w:pPr>
      <w:proofErr w:type="spellStart"/>
      <w:r w:rsidRPr="00F458A4">
        <w:rPr>
          <w:rFonts w:ascii="Times New Roman" w:hAnsi="Times New Roman" w:cs="Times New Roman"/>
        </w:rPr>
        <w:t>г.</w:t>
      </w:r>
      <w:r w:rsidR="004D772C">
        <w:rPr>
          <w:rFonts w:ascii="Times New Roman" w:hAnsi="Times New Roman" w:cs="Times New Roman"/>
        </w:rPr>
        <w:t>п</w:t>
      </w:r>
      <w:proofErr w:type="spellEnd"/>
      <w:r w:rsidR="004D772C">
        <w:rPr>
          <w:rFonts w:ascii="Times New Roman" w:hAnsi="Times New Roman" w:cs="Times New Roman"/>
        </w:rPr>
        <w:t xml:space="preserve">. </w:t>
      </w:r>
      <w:r w:rsidRPr="00F458A4">
        <w:rPr>
          <w:rFonts w:ascii="Times New Roman" w:hAnsi="Times New Roman" w:cs="Times New Roman"/>
        </w:rPr>
        <w:t xml:space="preserve"> </w:t>
      </w:r>
      <w:r w:rsidR="004D772C">
        <w:rPr>
          <w:rFonts w:ascii="Times New Roman" w:hAnsi="Times New Roman" w:cs="Times New Roman"/>
        </w:rPr>
        <w:t>Белый Яр</w:t>
      </w:r>
      <w:r w:rsidRPr="00F458A4">
        <w:rPr>
          <w:rFonts w:ascii="Times New Roman" w:hAnsi="Times New Roman" w:cs="Times New Roman"/>
        </w:rPr>
        <w:t xml:space="preserve">                                                           </w:t>
      </w:r>
      <w:r w:rsidR="00F458A4" w:rsidRPr="00F458A4">
        <w:rPr>
          <w:rFonts w:ascii="Times New Roman" w:hAnsi="Times New Roman" w:cs="Times New Roman"/>
        </w:rPr>
        <w:tab/>
      </w:r>
      <w:r w:rsidR="00F458A4" w:rsidRPr="00F458A4">
        <w:rPr>
          <w:rFonts w:ascii="Times New Roman" w:hAnsi="Times New Roman" w:cs="Times New Roman"/>
        </w:rPr>
        <w:tab/>
      </w:r>
      <w:r w:rsidRPr="00F458A4">
        <w:rPr>
          <w:rFonts w:ascii="Times New Roman" w:hAnsi="Times New Roman" w:cs="Times New Roman"/>
        </w:rPr>
        <w:t xml:space="preserve">        </w:t>
      </w:r>
      <w:r w:rsidR="00F458A4" w:rsidRPr="00F458A4">
        <w:rPr>
          <w:rFonts w:ascii="Times New Roman" w:hAnsi="Times New Roman" w:cs="Times New Roman"/>
        </w:rPr>
        <w:t xml:space="preserve">          </w:t>
      </w:r>
      <w:r w:rsidRPr="00F458A4">
        <w:rPr>
          <w:rFonts w:ascii="Times New Roman" w:hAnsi="Times New Roman" w:cs="Times New Roman"/>
        </w:rPr>
        <w:t xml:space="preserve">       </w:t>
      </w:r>
      <w:r w:rsidR="00AC35DA">
        <w:rPr>
          <w:rFonts w:ascii="Times New Roman" w:hAnsi="Times New Roman" w:cs="Times New Roman"/>
        </w:rPr>
        <w:t xml:space="preserve">      </w:t>
      </w:r>
      <w:r w:rsidR="00B63CED">
        <w:rPr>
          <w:rFonts w:ascii="Times New Roman" w:hAnsi="Times New Roman" w:cs="Times New Roman"/>
        </w:rPr>
        <w:t xml:space="preserve">        </w:t>
      </w:r>
      <w:r w:rsidR="00AC35DA">
        <w:rPr>
          <w:rFonts w:ascii="Times New Roman" w:hAnsi="Times New Roman" w:cs="Times New Roman"/>
        </w:rPr>
        <w:t>«</w:t>
      </w:r>
      <w:r w:rsidRPr="00F458A4">
        <w:rPr>
          <w:rFonts w:ascii="Times New Roman" w:hAnsi="Times New Roman" w:cs="Times New Roman"/>
        </w:rPr>
        <w:t>_____</w:t>
      </w:r>
      <w:r w:rsidR="00AC35DA">
        <w:rPr>
          <w:rFonts w:ascii="Times New Roman" w:hAnsi="Times New Roman" w:cs="Times New Roman"/>
        </w:rPr>
        <w:t>»</w:t>
      </w:r>
      <w:r w:rsidRPr="00F458A4">
        <w:rPr>
          <w:rFonts w:ascii="Times New Roman" w:hAnsi="Times New Roman" w:cs="Times New Roman"/>
        </w:rPr>
        <w:t xml:space="preserve"> ________________ 20</w:t>
      </w:r>
      <w:r w:rsidR="003C7971" w:rsidRPr="00F458A4">
        <w:rPr>
          <w:rFonts w:ascii="Times New Roman" w:hAnsi="Times New Roman" w:cs="Times New Roman"/>
        </w:rPr>
        <w:t>2</w:t>
      </w:r>
      <w:r w:rsidR="00B63CED">
        <w:rPr>
          <w:rFonts w:ascii="Times New Roman" w:hAnsi="Times New Roman" w:cs="Times New Roman"/>
        </w:rPr>
        <w:t>1</w:t>
      </w:r>
      <w:r w:rsidRPr="00F458A4">
        <w:rPr>
          <w:rFonts w:ascii="Times New Roman" w:hAnsi="Times New Roman" w:cs="Times New Roman"/>
        </w:rPr>
        <w:t xml:space="preserve"> г.</w:t>
      </w:r>
    </w:p>
    <w:p w14:paraId="359C7AAD" w14:textId="51A212B3" w:rsidR="00DE64A6" w:rsidRPr="007036CF" w:rsidRDefault="00DE64A6" w:rsidP="009F0219">
      <w:pPr>
        <w:spacing w:after="120" w:line="240" w:lineRule="auto"/>
        <w:jc w:val="both"/>
        <w:rPr>
          <w:rFonts w:eastAsia="Times New Roman" w:cs="Times New Roman"/>
          <w:b/>
          <w:sz w:val="20"/>
          <w:szCs w:val="20"/>
          <w:lang w:eastAsia="ru-RU"/>
        </w:rPr>
      </w:pPr>
    </w:p>
    <w:p w14:paraId="393A4E42" w14:textId="10919227" w:rsidR="007957BE" w:rsidRDefault="00F717FD" w:rsidP="00F717FD">
      <w:pPr>
        <w:spacing w:line="240" w:lineRule="auto"/>
        <w:ind w:firstLine="708"/>
        <w:jc w:val="both"/>
        <w:rPr>
          <w:rFonts w:eastAsia="Times New Roman" w:cs="Times New Roman"/>
          <w:noProof/>
          <w:sz w:val="20"/>
          <w:szCs w:val="20"/>
          <w:lang w:eastAsia="ru-RU"/>
        </w:rPr>
      </w:pPr>
      <w:r w:rsidRPr="00F458A4">
        <w:rPr>
          <w:rFonts w:eastAsia="Times New Roman" w:cs="Times New Roman"/>
          <w:sz w:val="20"/>
          <w:szCs w:val="20"/>
          <w:lang w:eastAsia="ru-RU"/>
        </w:rPr>
        <w:t>Общество с ограниче</w:t>
      </w:r>
      <w:r w:rsidR="00AE792D">
        <w:rPr>
          <w:rFonts w:eastAsia="Times New Roman" w:cs="Times New Roman"/>
          <w:sz w:val="20"/>
          <w:szCs w:val="20"/>
          <w:lang w:eastAsia="ru-RU"/>
        </w:rPr>
        <w:t>нной ответственностью «ТЕХСЕРВИС</w:t>
      </w:r>
      <w:r w:rsidRPr="00F458A4">
        <w:rPr>
          <w:rFonts w:eastAsia="Times New Roman" w:cs="Times New Roman"/>
          <w:sz w:val="20"/>
          <w:szCs w:val="20"/>
          <w:lang w:eastAsia="ru-RU"/>
        </w:rPr>
        <w:t>»</w:t>
      </w:r>
      <w:r w:rsidRPr="00F458A4">
        <w:rPr>
          <w:rFonts w:cs="Times New Roman"/>
          <w:b/>
          <w:sz w:val="20"/>
          <w:szCs w:val="20"/>
        </w:rPr>
        <w:t xml:space="preserve">, </w:t>
      </w:r>
      <w:r w:rsidRPr="00F458A4">
        <w:rPr>
          <w:rFonts w:cs="Times New Roman"/>
          <w:sz w:val="20"/>
          <w:szCs w:val="20"/>
        </w:rPr>
        <w:t>ОГРН 1188617017643, лицензия на осуществление предпринимательской деятельности по управлению многоквартирными домами №086000400, именуемое в дальнейшем «</w:t>
      </w:r>
      <w:r w:rsidRPr="00F458A4">
        <w:rPr>
          <w:rFonts w:cs="Times New Roman"/>
          <w:b/>
          <w:sz w:val="20"/>
          <w:szCs w:val="20"/>
        </w:rPr>
        <w:t>Управляющая организация - УО»,</w:t>
      </w:r>
      <w:r w:rsidRPr="00F458A4">
        <w:rPr>
          <w:rFonts w:cs="Times New Roman"/>
          <w:sz w:val="20"/>
          <w:szCs w:val="20"/>
        </w:rPr>
        <w:t xml:space="preserve"> </w:t>
      </w:r>
      <w:r w:rsidRPr="00F458A4">
        <w:rPr>
          <w:rFonts w:eastAsia="Times New Roman" w:cs="Times New Roman"/>
          <w:noProof/>
          <w:sz w:val="20"/>
          <w:szCs w:val="20"/>
          <w:lang w:eastAsia="ru-RU"/>
        </w:rPr>
        <w:t xml:space="preserve">в лице директора Дмитрачкова </w:t>
      </w:r>
      <w:r w:rsidR="00D17E09">
        <w:rPr>
          <w:rFonts w:eastAsia="Times New Roman" w:cs="Times New Roman"/>
          <w:noProof/>
          <w:sz w:val="20"/>
          <w:szCs w:val="20"/>
          <w:lang w:eastAsia="ru-RU"/>
        </w:rPr>
        <w:t>Владислава Игоревича</w:t>
      </w:r>
      <w:r w:rsidRPr="00F458A4">
        <w:rPr>
          <w:rFonts w:eastAsia="Times New Roman" w:cs="Times New Roman"/>
          <w:noProof/>
          <w:sz w:val="20"/>
          <w:szCs w:val="20"/>
          <w:lang w:eastAsia="ru-RU"/>
        </w:rPr>
        <w:t xml:space="preserve">, действующего на основании Устава с одной стороны, и собственник помещения </w:t>
      </w:r>
      <w:r w:rsidRPr="00F458A4">
        <w:rPr>
          <w:rFonts w:cs="Times New Roman"/>
          <w:sz w:val="20"/>
          <w:szCs w:val="20"/>
        </w:rPr>
        <w:t>(квартиры, комнаты, нежилого помещения)</w:t>
      </w:r>
      <w:r w:rsidR="000D5E8F" w:rsidRPr="00F458A4">
        <w:rPr>
          <w:sz w:val="20"/>
          <w:szCs w:val="20"/>
        </w:rPr>
        <w:t>– нужное подчеркнуть)</w:t>
      </w:r>
      <w:r w:rsidR="000D5E8F" w:rsidRPr="00F458A4">
        <w:rPr>
          <w:rFonts w:eastAsia="Times New Roman" w:cs="Times New Roman"/>
          <w:noProof/>
          <w:sz w:val="20"/>
          <w:szCs w:val="20"/>
          <w:lang w:eastAsia="ru-RU"/>
        </w:rPr>
        <w:t xml:space="preserve"> </w:t>
      </w:r>
    </w:p>
    <w:p w14:paraId="727370EF" w14:textId="55EE7CE5" w:rsidR="000D5E8F" w:rsidRPr="00F458A4" w:rsidRDefault="000D5E8F" w:rsidP="007957BE">
      <w:pPr>
        <w:spacing w:line="240" w:lineRule="auto"/>
        <w:jc w:val="both"/>
        <w:rPr>
          <w:sz w:val="16"/>
          <w:szCs w:val="16"/>
        </w:rPr>
      </w:pPr>
      <w:r w:rsidRPr="00F458A4">
        <w:rPr>
          <w:rFonts w:eastAsia="Times New Roman" w:cs="Times New Roman"/>
          <w:noProof/>
          <w:sz w:val="20"/>
          <w:szCs w:val="20"/>
          <w:lang w:eastAsia="ru-RU"/>
        </w:rPr>
        <w:t>________________________________________________________</w:t>
      </w:r>
      <w:r w:rsidR="00F717FD" w:rsidRPr="00F458A4">
        <w:rPr>
          <w:rFonts w:eastAsia="Times New Roman" w:cs="Times New Roman"/>
          <w:noProof/>
          <w:sz w:val="20"/>
          <w:szCs w:val="20"/>
          <w:lang w:eastAsia="ru-RU"/>
        </w:rPr>
        <w:t>___________________</w:t>
      </w:r>
      <w:r w:rsidRPr="00F458A4">
        <w:rPr>
          <w:rFonts w:eastAsia="Times New Roman" w:cs="Times New Roman"/>
          <w:noProof/>
          <w:sz w:val="20"/>
          <w:szCs w:val="20"/>
          <w:lang w:eastAsia="ru-RU"/>
        </w:rPr>
        <w:t>__________________</w:t>
      </w:r>
      <w:r w:rsidRPr="00F458A4">
        <w:rPr>
          <w:rFonts w:eastAsia="Times New Roman" w:cs="Times New Roman"/>
          <w:noProof/>
          <w:sz w:val="20"/>
          <w:szCs w:val="20"/>
          <w:lang w:eastAsia="ru-RU"/>
        </w:rPr>
        <w:br/>
        <w:t xml:space="preserve">                                                       фамилия, имя, отчество собственника </w:t>
      </w:r>
    </w:p>
    <w:p w14:paraId="51C0733D" w14:textId="06281249" w:rsidR="000D5E8F" w:rsidRPr="00F458A4" w:rsidRDefault="000D5E8F" w:rsidP="000D5E8F">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r w:rsidRPr="00F458A4">
        <w:rPr>
          <w:rFonts w:eastAsia="Times New Roman" w:cs="Times New Roman"/>
          <w:noProof/>
          <w:sz w:val="20"/>
          <w:szCs w:val="20"/>
          <w:lang w:eastAsia="ru-RU"/>
        </w:rPr>
        <w:t xml:space="preserve">в </w:t>
      </w:r>
      <w:r w:rsidR="00AE792D">
        <w:rPr>
          <w:rFonts w:eastAsia="Times New Roman" w:cs="Times New Roman"/>
          <w:noProof/>
          <w:sz w:val="20"/>
          <w:szCs w:val="20"/>
          <w:lang w:eastAsia="ru-RU"/>
        </w:rPr>
        <w:t xml:space="preserve">многоквартирном доме по адресу: ул. </w:t>
      </w:r>
      <w:r w:rsidR="007A4EAD">
        <w:rPr>
          <w:rFonts w:eastAsia="Times New Roman" w:cs="Times New Roman"/>
          <w:noProof/>
          <w:sz w:val="20"/>
          <w:szCs w:val="20"/>
          <w:lang w:eastAsia="ru-RU"/>
        </w:rPr>
        <w:t>Фадеева</w:t>
      </w:r>
      <w:r w:rsidR="00AE792D">
        <w:rPr>
          <w:rFonts w:eastAsia="Times New Roman" w:cs="Times New Roman"/>
          <w:noProof/>
          <w:sz w:val="20"/>
          <w:szCs w:val="20"/>
          <w:lang w:eastAsia="ru-RU"/>
        </w:rPr>
        <w:t xml:space="preserve">, дом </w:t>
      </w:r>
      <w:r w:rsidR="007A4EAD">
        <w:rPr>
          <w:rFonts w:eastAsia="Times New Roman" w:cs="Times New Roman"/>
          <w:noProof/>
          <w:sz w:val="20"/>
          <w:szCs w:val="20"/>
          <w:lang w:eastAsia="ru-RU"/>
        </w:rPr>
        <w:t>29</w:t>
      </w:r>
      <w:r w:rsidRPr="00F458A4">
        <w:rPr>
          <w:rFonts w:eastAsia="Times New Roman" w:cs="Times New Roman"/>
          <w:noProof/>
          <w:sz w:val="20"/>
          <w:szCs w:val="20"/>
          <w:lang w:eastAsia="ru-RU"/>
        </w:rPr>
        <w:t xml:space="preserve">, кв._______, </w:t>
      </w:r>
      <w:r w:rsidRPr="00F458A4">
        <w:rPr>
          <w:rFonts w:eastAsia="Times New Roman" w:cs="Times New Roman"/>
          <w:noProof/>
          <w:sz w:val="20"/>
          <w:szCs w:val="20"/>
          <w:lang w:eastAsia="ru-RU"/>
        </w:rPr>
        <w:br/>
        <w:t xml:space="preserve"> (далее – Собственник), действующий на основании решения общего собрания Собственников (протокол от «___»________ 20___ г. №___), с другой стороны, в дальнейшем совместно именуемые Сторонами, заключили настоящий договор управления многоквартирным домом (далее - Договор) о нижеследующем:</w:t>
      </w:r>
    </w:p>
    <w:p w14:paraId="35EB25C9" w14:textId="77777777" w:rsidR="000D5E8F" w:rsidRPr="00F458A4" w:rsidRDefault="000D5E8F"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14:paraId="5C5A61BB" w14:textId="2052E2AE" w:rsidR="000126DA" w:rsidRDefault="00B6384C" w:rsidP="00AE792D">
      <w:pPr>
        <w:pStyle w:val="a3"/>
        <w:widowControl w:val="0"/>
        <w:numPr>
          <w:ilvl w:val="0"/>
          <w:numId w:val="29"/>
        </w:numPr>
        <w:spacing w:line="240" w:lineRule="auto"/>
        <w:jc w:val="center"/>
        <w:rPr>
          <w:rFonts w:ascii="Times New Roman" w:hAnsi="Times New Roman" w:cs="Times New Roman"/>
          <w:b/>
          <w:sz w:val="20"/>
          <w:szCs w:val="20"/>
        </w:rPr>
      </w:pPr>
      <w:r w:rsidRPr="00F458A4">
        <w:rPr>
          <w:rFonts w:ascii="Times New Roman" w:hAnsi="Times New Roman" w:cs="Times New Roman"/>
          <w:b/>
          <w:sz w:val="20"/>
          <w:szCs w:val="20"/>
        </w:rPr>
        <w:t>ОБЩИЕ ПОЛОЖЕНИЯ</w:t>
      </w:r>
    </w:p>
    <w:p w14:paraId="5492D71A" w14:textId="77777777" w:rsidR="00AE792D" w:rsidRPr="00F458A4" w:rsidRDefault="00AE792D" w:rsidP="00AE792D">
      <w:pPr>
        <w:pStyle w:val="a3"/>
        <w:widowControl w:val="0"/>
        <w:spacing w:line="240" w:lineRule="auto"/>
        <w:rPr>
          <w:rFonts w:ascii="Times New Roman" w:hAnsi="Times New Roman" w:cs="Times New Roman"/>
          <w:b/>
          <w:sz w:val="20"/>
          <w:szCs w:val="20"/>
        </w:rPr>
      </w:pPr>
    </w:p>
    <w:p w14:paraId="7FE0B535" w14:textId="5DB9B606" w:rsidR="00AE792D" w:rsidRPr="00AE792D" w:rsidRDefault="00AE792D" w:rsidP="00AE792D">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 xml:space="preserve">1.1. </w:t>
      </w:r>
      <w:r w:rsidRPr="00AE792D">
        <w:rPr>
          <w:rFonts w:eastAsia="Times New Roman" w:cs="Times New Roman"/>
          <w:sz w:val="20"/>
          <w:szCs w:val="20"/>
          <w:lang w:eastAsia="ru-RU"/>
        </w:rPr>
        <w:t xml:space="preserve">Условия настоящего договора являются одинаковыми для всех собственников помещений в многоквартирном доме и распространяют свое действие на всех нанимателей, арендаторов и иных лиц, пользующихся помещениями в многоквартирном доме на законных основаниях. </w:t>
      </w:r>
    </w:p>
    <w:p w14:paraId="6A94A99D" w14:textId="489FD927" w:rsidR="00AE792D" w:rsidRPr="00AE792D" w:rsidRDefault="00AE792D" w:rsidP="00AE792D">
      <w:pPr>
        <w:spacing w:line="240" w:lineRule="auto"/>
        <w:ind w:firstLine="708"/>
        <w:jc w:val="both"/>
        <w:rPr>
          <w:rFonts w:eastAsia="Times New Roman" w:cs="Times New Roman"/>
          <w:sz w:val="20"/>
          <w:szCs w:val="20"/>
          <w:lang w:eastAsia="ru-RU"/>
        </w:rPr>
      </w:pPr>
      <w:r w:rsidRPr="00AE792D">
        <w:rPr>
          <w:rFonts w:eastAsia="Times New Roman" w:cs="Times New Roman"/>
          <w:sz w:val="20"/>
          <w:szCs w:val="20"/>
          <w:lang w:eastAsia="ru-RU"/>
        </w:rPr>
        <w:t>1.2. Управление многоквартирным домом осуществляется в соответствии с законодательством Российской Федерации. При выполнении условий настоящего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№491,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w:t>
      </w:r>
      <w:r w:rsidR="008D6FB7">
        <w:rPr>
          <w:rFonts w:eastAsia="Times New Roman" w:cs="Times New Roman"/>
          <w:sz w:val="20"/>
          <w:szCs w:val="20"/>
          <w:lang w:eastAsia="ru-RU"/>
        </w:rPr>
        <w:t xml:space="preserve"> </w:t>
      </w:r>
      <w:r w:rsidRPr="00AE792D">
        <w:rPr>
          <w:rFonts w:eastAsia="Times New Roman" w:cs="Times New Roman"/>
          <w:sz w:val="20"/>
          <w:szCs w:val="20"/>
          <w:lang w:eastAsia="ru-RU"/>
        </w:rPr>
        <w:t>в многоквартирном доме, и порядок их оказания и выполнения»,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иными положениями жилищного и гражданского законодательства Российской Федерации, нормативными актами органов исполнительной власти ХМАО – Югры и муниципаль</w:t>
      </w:r>
      <w:r w:rsidR="004D772C">
        <w:rPr>
          <w:rFonts w:eastAsia="Times New Roman" w:cs="Times New Roman"/>
          <w:sz w:val="20"/>
          <w:szCs w:val="20"/>
          <w:lang w:eastAsia="ru-RU"/>
        </w:rPr>
        <w:t>ного образования городское поселение Белый Яр</w:t>
      </w:r>
      <w:r w:rsidRPr="00AE792D">
        <w:rPr>
          <w:rFonts w:eastAsia="Times New Roman" w:cs="Times New Roman"/>
          <w:sz w:val="20"/>
          <w:szCs w:val="20"/>
          <w:lang w:eastAsia="ru-RU"/>
        </w:rPr>
        <w:t>.</w:t>
      </w:r>
    </w:p>
    <w:p w14:paraId="2B4397E6" w14:textId="77777777" w:rsidR="00F717FD" w:rsidRPr="00F458A4" w:rsidRDefault="00F717FD" w:rsidP="00E41072">
      <w:pPr>
        <w:pStyle w:val="a3"/>
        <w:widowControl w:val="0"/>
        <w:spacing w:line="240" w:lineRule="auto"/>
        <w:ind w:left="0"/>
        <w:jc w:val="center"/>
        <w:rPr>
          <w:rFonts w:ascii="Times New Roman" w:hAnsi="Times New Roman" w:cs="Times New Roman"/>
          <w:b/>
          <w:sz w:val="20"/>
          <w:szCs w:val="20"/>
        </w:rPr>
      </w:pPr>
    </w:p>
    <w:p w14:paraId="6D05F81E" w14:textId="5725FE40" w:rsidR="00E41072" w:rsidRDefault="00A01D8A" w:rsidP="00A01D8A">
      <w:pPr>
        <w:pStyle w:val="a3"/>
        <w:widowControl w:val="0"/>
        <w:numPr>
          <w:ilvl w:val="0"/>
          <w:numId w:val="29"/>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ЦЕЛИ И ПРЕДМЕТ ДОГОВОРА</w:t>
      </w:r>
    </w:p>
    <w:p w14:paraId="4BBAC50A" w14:textId="77777777" w:rsidR="00A01D8A" w:rsidRPr="00F458A4" w:rsidRDefault="00A01D8A" w:rsidP="00A01D8A">
      <w:pPr>
        <w:pStyle w:val="a3"/>
        <w:widowControl w:val="0"/>
        <w:spacing w:line="240" w:lineRule="auto"/>
        <w:rPr>
          <w:rFonts w:ascii="Times New Roman" w:hAnsi="Times New Roman" w:cs="Times New Roman"/>
          <w:b/>
          <w:sz w:val="20"/>
          <w:szCs w:val="20"/>
        </w:rPr>
      </w:pPr>
    </w:p>
    <w:p w14:paraId="799C6885" w14:textId="77777777" w:rsidR="00A01D8A" w:rsidRPr="00A01D8A" w:rsidRDefault="00A01D8A" w:rsidP="00A01D8A">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2.1. Целью настоящего договора является обеспечение благоприятных и безопасных условий пользованием помещениями гражданам,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и пользующимся помещениями в таком доме. </w:t>
      </w:r>
    </w:p>
    <w:p w14:paraId="0062BC84" w14:textId="29BD1478"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2.2. Предметом настоящего договора является оказание услуг и выполнение работ по надлежащему содержанию и ремонту общего имущества в многоквартирном доме за плату Управляющей организации по заданию Собственника, предоставление иных услуг Собственнику помещения в указанном доме и пользующимся помещениями в этом доме лицам в соответствии с техническими регламентами, положениями стандартов и условиями настоящего договора, осуществление иной, направленной на достижение целей управления многоквартирным домом деятельности. </w:t>
      </w:r>
    </w:p>
    <w:p w14:paraId="66E6D3B7"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2.3. Услуги и (или) работы по настоящему договору выполняются Управляющей организацией самостоятельно, либо путем привлечения третьих лиц. </w:t>
      </w:r>
    </w:p>
    <w:p w14:paraId="4055036D"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2.4. 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оно включает в себя: </w:t>
      </w:r>
    </w:p>
    <w:p w14:paraId="2F4F8406" w14:textId="77777777"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уборку мест общего пользования многоквартирного дома, в том числе подвала, чердака, </w:t>
      </w:r>
      <w:proofErr w:type="spellStart"/>
      <w:r w:rsidRPr="00A01D8A">
        <w:rPr>
          <w:rFonts w:eastAsia="Times New Roman" w:cs="Times New Roman"/>
          <w:sz w:val="20"/>
          <w:szCs w:val="20"/>
          <w:lang w:eastAsia="ru-RU"/>
        </w:rPr>
        <w:t>мусорокамер</w:t>
      </w:r>
      <w:proofErr w:type="spellEnd"/>
      <w:r w:rsidRPr="00A01D8A">
        <w:rPr>
          <w:rFonts w:eastAsia="Times New Roman" w:cs="Times New Roman"/>
          <w:sz w:val="20"/>
          <w:szCs w:val="20"/>
          <w:lang w:eastAsia="ru-RU"/>
        </w:rPr>
        <w:t xml:space="preserve">, лестничных площадок и маршей, крыши, лифтов; </w:t>
      </w:r>
    </w:p>
    <w:p w14:paraId="32C099C4" w14:textId="77777777"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придомовой территории в границах, установленных в соответствии с Законом (уборка, озеленение земельного участка); </w:t>
      </w:r>
    </w:p>
    <w:p w14:paraId="6593C506" w14:textId="53E9286C" w:rsidR="00A01D8A" w:rsidRPr="00A01D8A"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техническое обслуживание коммуникаций и оборудования, относящихся к общему имуществу многоквартирного дома; </w:t>
      </w:r>
    </w:p>
    <w:p w14:paraId="75CACA2C" w14:textId="77777777" w:rsidR="00032622"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конструктивных элементов многоквартирного дома; </w:t>
      </w:r>
    </w:p>
    <w:p w14:paraId="5078822A" w14:textId="32E77D9D" w:rsidR="00A01D8A" w:rsidRPr="00A01D8A"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обслуживание технических устройств, в том числе лифтов и общедомовых приборов учета, а также технических помещений многоквартирного дома. </w:t>
      </w:r>
    </w:p>
    <w:p w14:paraId="3A2670EE" w14:textId="4D683AAB"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lastRenderedPageBreak/>
        <w:t>2.5. Текущий ремонт общего имущества многоквартирного дома – комплекс ремонтных</w:t>
      </w:r>
      <w:r w:rsidR="008D6FB7">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который включает в себя: </w:t>
      </w:r>
    </w:p>
    <w:p w14:paraId="6FC734F9"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санитарно-технического оборудования; </w:t>
      </w:r>
    </w:p>
    <w:p w14:paraId="48481E7B"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электротехнического оборудования; </w:t>
      </w:r>
    </w:p>
    <w:p w14:paraId="11C62F6D"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конструктивных элементов многоквартирного дома и придомовой территории; </w:t>
      </w:r>
    </w:p>
    <w:p w14:paraId="7B161ACC"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технических устройств (лифтов, пожарной сигнализации и т.п.). </w:t>
      </w:r>
    </w:p>
    <w:p w14:paraId="1A0EF8C6" w14:textId="4C2F21B1"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2.6. Внесение изменений (дополнений и уточнений) в перечень услуг и работ по содержанию</w:t>
      </w:r>
      <w:r w:rsidR="008D6FB7">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ремонту общего имущества в многоквартирном доме производится на основании решения общего собрания собственников </w:t>
      </w:r>
    </w:p>
    <w:p w14:paraId="4B6A96BA" w14:textId="33824E01" w:rsidR="00A01D8A" w:rsidRPr="00A01D8A" w:rsidRDefault="00A01D8A" w:rsidP="00A01D8A">
      <w:pPr>
        <w:spacing w:line="240" w:lineRule="auto"/>
        <w:jc w:val="both"/>
        <w:rPr>
          <w:rFonts w:eastAsia="Times New Roman" w:cs="Times New Roman"/>
          <w:sz w:val="20"/>
          <w:szCs w:val="20"/>
          <w:lang w:eastAsia="ru-RU"/>
        </w:rPr>
      </w:pPr>
      <w:r w:rsidRPr="00A01D8A">
        <w:rPr>
          <w:rFonts w:eastAsia="Times New Roman" w:cs="Times New Roman"/>
          <w:sz w:val="20"/>
          <w:szCs w:val="20"/>
          <w:lang w:eastAsia="ru-RU"/>
        </w:rPr>
        <w:t>помещений этого дома с учетом предложений Управляющей организации. Работы и услуги, не включенные</w:t>
      </w:r>
      <w:r w:rsidR="008D6FB7">
        <w:rPr>
          <w:rFonts w:eastAsia="Times New Roman" w:cs="Times New Roman"/>
          <w:sz w:val="20"/>
          <w:szCs w:val="20"/>
          <w:lang w:eastAsia="ru-RU"/>
        </w:rPr>
        <w:t xml:space="preserve"> </w:t>
      </w:r>
      <w:r w:rsidRPr="00A01D8A">
        <w:rPr>
          <w:rFonts w:eastAsia="Times New Roman" w:cs="Times New Roman"/>
          <w:sz w:val="20"/>
          <w:szCs w:val="20"/>
          <w:lang w:eastAsia="ru-RU"/>
        </w:rPr>
        <w:t xml:space="preserve">в перечень работ, оплачиваются Собственником дополнительно, в соответствии с утвержденными тарифами, и оказываются Управляющей организацией на договорной основе. </w:t>
      </w:r>
    </w:p>
    <w:p w14:paraId="53252C65" w14:textId="6AF82E4A"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2.7. 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помещения</w:t>
      </w:r>
      <w:r w:rsidR="0004750D">
        <w:rPr>
          <w:rFonts w:eastAsia="Times New Roman" w:cs="Times New Roman"/>
          <w:sz w:val="20"/>
          <w:szCs w:val="20"/>
          <w:lang w:eastAsia="ru-RU"/>
        </w:rPr>
        <w:t xml:space="preserve"> </w:t>
      </w:r>
      <w:r w:rsidRPr="00A01D8A">
        <w:rPr>
          <w:rFonts w:eastAsia="Times New Roman" w:cs="Times New Roman"/>
          <w:sz w:val="20"/>
          <w:szCs w:val="20"/>
          <w:lang w:eastAsia="ru-RU"/>
        </w:rPr>
        <w:t>в данном доме, в том числе межквартирные лестничные площадки, лестницы, лифты, лифтовые шахты</w:t>
      </w:r>
      <w:r w:rsidR="008D6FB7">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вентиляционные каналы, коридоры, технические этажи и помещения, чердаки, подвалы с инженерными коммуникациями,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14:paraId="5424FBD4"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2.8. Границей эксплуатационной ответственности между общедомовым оборудованием и квартирным является: на системах отопления, горячего, холодного водоснабжения – первое отключающее устройство на ответвлении от стояков, включая данное отключающее устройство; на системе канализации – первое соединение тройника (крестовины) стояка с внутриквартирной разводкой; по электрооборудовании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 и т.п.); 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14:paraId="29DDC564" w14:textId="77777777"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2.9. Для достижения целей настоящего договора Собственник передает, а Управляющая организация принимает от Собственника следующие полномочия: </w:t>
      </w:r>
    </w:p>
    <w:p w14:paraId="29D2E1EA" w14:textId="72BF4A13"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Выбор специализированных и иных обслуживающих организаций, а также заключение с ними договоров от имени и за счет Собственников помещений данного многоквартирного дома.</w:t>
      </w:r>
    </w:p>
    <w:p w14:paraId="03B1D653" w14:textId="77777777"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Приемка результатов работ (услуг) согласно заключенным хозяйственным договорам на основании соответствующих актов. </w:t>
      </w:r>
    </w:p>
    <w:p w14:paraId="706AA68F" w14:textId="4E2C50E8"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Представление интересов Собственников помещений данного многоквартирного дома в органах государственной власти и местного самоуправления, контрольных, надзорных и других органах,</w:t>
      </w:r>
      <w:r w:rsidR="008D6FB7">
        <w:rPr>
          <w:rFonts w:eastAsia="Times New Roman" w:cs="Times New Roman"/>
          <w:sz w:val="20"/>
          <w:szCs w:val="20"/>
          <w:lang w:eastAsia="ru-RU"/>
        </w:rPr>
        <w:t xml:space="preserve"> </w:t>
      </w:r>
      <w:r w:rsidRPr="00A01D8A">
        <w:rPr>
          <w:rFonts w:eastAsia="Times New Roman" w:cs="Times New Roman"/>
          <w:sz w:val="20"/>
          <w:szCs w:val="20"/>
          <w:lang w:eastAsia="ru-RU"/>
        </w:rPr>
        <w:t xml:space="preserve">в судах, арбитражных судах, перед обслуживающими данный многоквартирный дом организациями по вопросам, связанным с выполнением настоящего договора. </w:t>
      </w:r>
    </w:p>
    <w:p w14:paraId="34F7CC93" w14:textId="77777777"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Передача в пользование на основании договора аренды части общедомового имущества Собственнику и (или) третьим лицам с последующим использованием полученных денежных средств в целях, утвержденных общим собранием данного многоквартирного дома. </w:t>
      </w:r>
    </w:p>
    <w:p w14:paraId="1396D47A" w14:textId="54DCC82A" w:rsidR="00A01D8A" w:rsidRPr="00A01D8A"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Подготовка предложений для Собственников помещений многоквартирного дома по проведению дополнительных работ по содержанию и текущему ремонту его общего имущества, а также предложений относительно необходимости проведения капитального ремонта, перечня и сроков проведения работ, расчет расходов на их проведение и размера платы за капитальный ремонт для каждого Собственника помещений.</w:t>
      </w:r>
    </w:p>
    <w:p w14:paraId="1EF8BE49" w14:textId="47A8B29D" w:rsidR="00D55DB1" w:rsidRPr="00F458A4" w:rsidRDefault="00D55DB1"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14:paraId="58B79FF2" w14:textId="1BE5E37B" w:rsidR="00B6384C" w:rsidRPr="00F458A4" w:rsidRDefault="001C5414" w:rsidP="003301D7">
      <w:pPr>
        <w:pStyle w:val="a3"/>
        <w:widowControl w:val="0"/>
        <w:numPr>
          <w:ilvl w:val="0"/>
          <w:numId w:val="10"/>
        </w:numPr>
        <w:tabs>
          <w:tab w:val="left" w:pos="9720"/>
        </w:tabs>
        <w:autoSpaceDE w:val="0"/>
        <w:autoSpaceDN w:val="0"/>
        <w:adjustRightInd w:val="0"/>
        <w:spacing w:line="240" w:lineRule="auto"/>
        <w:ind w:hanging="153"/>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ПРАВА И ОБЯЗАННОСТЬ СОБСТВЕННИКА</w:t>
      </w:r>
    </w:p>
    <w:p w14:paraId="4D28976C" w14:textId="77777777" w:rsidR="00B6384C" w:rsidRPr="00F458A4" w:rsidRDefault="00B6384C" w:rsidP="005705C2">
      <w:pPr>
        <w:pStyle w:val="a3"/>
        <w:widowControl w:val="0"/>
        <w:tabs>
          <w:tab w:val="left" w:pos="9720"/>
        </w:tabs>
        <w:autoSpaceDE w:val="0"/>
        <w:autoSpaceDN w:val="0"/>
        <w:adjustRightInd w:val="0"/>
        <w:spacing w:line="240" w:lineRule="auto"/>
        <w:ind w:left="1440"/>
        <w:jc w:val="both"/>
        <w:rPr>
          <w:rFonts w:ascii="Times New Roman" w:hAnsi="Times New Roman" w:cs="Times New Roman"/>
          <w:sz w:val="20"/>
          <w:szCs w:val="20"/>
        </w:rPr>
      </w:pPr>
    </w:p>
    <w:p w14:paraId="48C6FF02" w14:textId="77777777"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3.1. Собственник имеет право: </w:t>
      </w:r>
    </w:p>
    <w:p w14:paraId="1531B962" w14:textId="1CB0459C"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3.1.1. Требовать от Управляющей организации выполнения обязательств, согласно настоящему дого</w:t>
      </w:r>
      <w:r w:rsidR="002D3718">
        <w:rPr>
          <w:rFonts w:eastAsia="Times New Roman" w:cs="Times New Roman"/>
          <w:sz w:val="20"/>
          <w:szCs w:val="20"/>
          <w:lang w:eastAsia="ru-RU"/>
        </w:rPr>
        <w:t xml:space="preserve">вору, по обеспечению жилищными </w:t>
      </w:r>
      <w:r w:rsidRPr="0075398C">
        <w:rPr>
          <w:rFonts w:eastAsia="Times New Roman" w:cs="Times New Roman"/>
          <w:sz w:val="20"/>
          <w:szCs w:val="20"/>
          <w:lang w:eastAsia="ru-RU"/>
        </w:rPr>
        <w:t xml:space="preserve">и иными услугами с соблюдением требований, предусмотренных для каждого вида услуг в соответствующих нормативных документах, в пределах обеспечения услуги тарифом для соответствующих категорий потребителей. </w:t>
      </w:r>
    </w:p>
    <w:p w14:paraId="2FA1AD49" w14:textId="77777777"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3.1.2. Осуществлять контроль за выполнением Управляющей организацией ее обязательств по настоящему договору путем получения у последней соответствующей информации. Порядок предоставления Управляющей организацией информации об услугах предусмотрен разделом 5 настоящего договора. </w:t>
      </w:r>
    </w:p>
    <w:p w14:paraId="68818456" w14:textId="0D12C6AD"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3.1.3. Требовать в установленном Законом порядке возмещения убытков, понесенных по вине Управляющей организации. Получать в необходимых объемах услуги надлежащего качества. </w:t>
      </w:r>
    </w:p>
    <w:p w14:paraId="4BBEC7A2" w14:textId="5DB8919E"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3.1.4. Устанавливать приборы учета в заявительном режиме при наличии технической возможности за отдельную плату. </w:t>
      </w:r>
    </w:p>
    <w:p w14:paraId="70FD7D5F" w14:textId="77777777"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3.1.5. Производить сверку расчетов по жилищно-коммунальным платежам. </w:t>
      </w:r>
    </w:p>
    <w:p w14:paraId="47BF9874" w14:textId="77777777"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3.1.6. Привлекать Управляющую организацию к выполнению работ, оказанию услуг, не составляющих предмет настоящего договора, по отдельному договору. </w:t>
      </w:r>
    </w:p>
    <w:p w14:paraId="1C486632" w14:textId="77777777"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3.1.7. Осуществлять защиту, в том числе досудебную, своих прав через территориальные подразделения государственной жилищной инспекции или органы местного самоуправления. </w:t>
      </w:r>
    </w:p>
    <w:p w14:paraId="20854DA7" w14:textId="77777777"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3.2. Собственник обязан: </w:t>
      </w:r>
    </w:p>
    <w:p w14:paraId="3500D011" w14:textId="130CCDCD"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3.2.1. Соблюдать правила пользования помещениями, не нарушая прав и законных интересов других потребителей, проживающих в соседних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 пользования. </w:t>
      </w:r>
    </w:p>
    <w:p w14:paraId="1F6A2FB9" w14:textId="767DE3DE" w:rsidR="0075398C" w:rsidRPr="0075398C" w:rsidRDefault="0075398C" w:rsidP="002D3718">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3.2.2. Обеспечивать выполнение требований пожарной безопасности при пользовании своим помещением и общим имуществом многоквартирного дома. Не использовать лестничные помещения для складирования материалов, оборудования и инвентаря, в том числе, не устраивать подсобные помещения. Собственник обязан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 </w:t>
      </w:r>
    </w:p>
    <w:p w14:paraId="47B591AA" w14:textId="3290B51C"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3.2.3. Своевременно и в полном объеме производить оплату жилищн</w:t>
      </w:r>
      <w:r w:rsidR="002D3718">
        <w:rPr>
          <w:rFonts w:eastAsia="Times New Roman" w:cs="Times New Roman"/>
          <w:sz w:val="20"/>
          <w:szCs w:val="20"/>
          <w:lang w:eastAsia="ru-RU"/>
        </w:rPr>
        <w:t>ых</w:t>
      </w:r>
      <w:r w:rsidRPr="0075398C">
        <w:rPr>
          <w:rFonts w:eastAsia="Times New Roman" w:cs="Times New Roman"/>
          <w:sz w:val="20"/>
          <w:szCs w:val="20"/>
          <w:lang w:eastAsia="ru-RU"/>
        </w:rPr>
        <w:t xml:space="preserve"> и иных услуг</w:t>
      </w:r>
      <w:r w:rsidR="008D6FB7">
        <w:rPr>
          <w:rFonts w:eastAsia="Times New Roman" w:cs="Times New Roman"/>
          <w:sz w:val="20"/>
          <w:szCs w:val="20"/>
          <w:lang w:eastAsia="ru-RU"/>
        </w:rPr>
        <w:t xml:space="preserve"> </w:t>
      </w:r>
      <w:r w:rsidR="002D3718" w:rsidRPr="0075398C">
        <w:rPr>
          <w:rFonts w:eastAsia="Times New Roman" w:cs="Times New Roman"/>
          <w:sz w:val="20"/>
          <w:szCs w:val="20"/>
          <w:lang w:eastAsia="ru-RU"/>
        </w:rPr>
        <w:t>в порядке,</w:t>
      </w:r>
      <w:r w:rsidRPr="0075398C">
        <w:rPr>
          <w:rFonts w:eastAsia="Times New Roman" w:cs="Times New Roman"/>
          <w:sz w:val="20"/>
          <w:szCs w:val="20"/>
          <w:lang w:eastAsia="ru-RU"/>
        </w:rPr>
        <w:t xml:space="preserve"> установленном Законом и данным договором: ежемесячно до 20 числа месяца, следующего за отчетным. </w:t>
      </w:r>
    </w:p>
    <w:p w14:paraId="1BA20F36" w14:textId="5DBAF73E"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3.2.4. В случае производства перепланировки и (или) переустройства жилого помещения получить разрешение (согласование) в </w:t>
      </w:r>
      <w:r w:rsidR="004D772C">
        <w:rPr>
          <w:rFonts w:eastAsia="Times New Roman" w:cs="Times New Roman"/>
          <w:sz w:val="20"/>
          <w:szCs w:val="20"/>
          <w:lang w:eastAsia="ru-RU"/>
        </w:rPr>
        <w:t>установленном законом</w:t>
      </w:r>
      <w:r w:rsidRPr="0075398C">
        <w:rPr>
          <w:rFonts w:eastAsia="Times New Roman" w:cs="Times New Roman"/>
          <w:sz w:val="20"/>
          <w:szCs w:val="20"/>
          <w:lang w:eastAsia="ru-RU"/>
        </w:rPr>
        <w:t xml:space="preserve"> порядке, предусмотренном главой 4 Жилищного кодекса Российской Федерации. </w:t>
      </w:r>
    </w:p>
    <w:p w14:paraId="332E4609" w14:textId="32B59F7A"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3.2.5.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приложением разрешения на проведение работ по перепланировке (переустройству)</w:t>
      </w:r>
      <w:r w:rsidR="004D772C">
        <w:rPr>
          <w:rFonts w:eastAsia="Times New Roman" w:cs="Times New Roman"/>
          <w:sz w:val="20"/>
          <w:szCs w:val="20"/>
          <w:lang w:eastAsia="ru-RU"/>
        </w:rPr>
        <w:t xml:space="preserve">. </w:t>
      </w:r>
      <w:r w:rsidRPr="0075398C">
        <w:rPr>
          <w:rFonts w:eastAsia="Times New Roman" w:cs="Times New Roman"/>
          <w:sz w:val="20"/>
          <w:szCs w:val="20"/>
          <w:lang w:eastAsia="ru-RU"/>
        </w:rPr>
        <w:t>По завершению работ по перепланировке (переустройству) помещения предоставить</w:t>
      </w:r>
      <w:r w:rsidR="008D6FB7">
        <w:rPr>
          <w:rFonts w:eastAsia="Times New Roman" w:cs="Times New Roman"/>
          <w:sz w:val="20"/>
          <w:szCs w:val="20"/>
          <w:lang w:eastAsia="ru-RU"/>
        </w:rPr>
        <w:t xml:space="preserve"> </w:t>
      </w:r>
      <w:r w:rsidRPr="0075398C">
        <w:rPr>
          <w:rFonts w:eastAsia="Times New Roman" w:cs="Times New Roman"/>
          <w:sz w:val="20"/>
          <w:szCs w:val="20"/>
          <w:lang w:eastAsia="ru-RU"/>
        </w:rPr>
        <w:t xml:space="preserve">в Управляющую организацию копию акта приемочной комиссии и копию нового технического паспорта (плана) на жилое помещение. </w:t>
      </w:r>
    </w:p>
    <w:p w14:paraId="1141A2AF" w14:textId="34953329"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3.2.6. Не допускать выполнения в помещениях работ или совершения других действий, создающих повышенный шум или вибрацию, нарушающих нормальные условия проживания граждан в помещениях, находящихся в данном жилом доме. Проводить ремонтные работы в период времени установленный для этих целей законодательством РФ. </w:t>
      </w:r>
    </w:p>
    <w:p w14:paraId="1E0ADE21" w14:textId="4B4615AE"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3.2.7. Не демонтировать имеющиеся наружные эвакуационные лестницы и не захламлять эвакуационные люки на балконах, не устанавливать глухие металлические решетки на окнах, не устанавливать дополнительные двери (в отступление от проекта) из квартир на площади лестничных клеток, в лифтовых холлах, в тамбурах, препятствующие свободной эвакуации людей из соседних квартир. </w:t>
      </w:r>
    </w:p>
    <w:p w14:paraId="21F86790" w14:textId="14D5A5AA"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3.2.8. Обеспечить содержание и ремонт внутриквартирных инженерных сетей и оборудования, не относящихся к общему имуществу многоквартирного дома. </w:t>
      </w:r>
    </w:p>
    <w:p w14:paraId="51A9D568" w14:textId="1E3332C1"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3.2.9. Немедленно сообщать Управляющей организации об обнаружении неисправностей сетей, оборудования, приборов учета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w:t>
      </w:r>
    </w:p>
    <w:p w14:paraId="7B6CC54E" w14:textId="0AC0A315"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3.2.10. Обеспечить доступ в занимаемое помещение представителей Управляющей организации и (или) подрядной организации, обслуживающей многоквартирный дом, при наличии у них удостоверений личности, для осмотра технического и санитарного состояния помещения, санитарно-технического и иного оборудования, для ликвидации аварий и выполнения плановых работ по текущему и капитальному ремонту, в том числе в период длительного отсутствия Собственника в данном помещении, указав Управляющей организации контактный телефон или адрес лица, которое может обеспечить доступ в помещение Собственника и т.д., а также обеспечить для этого свободный доступ к инженерным сетям, санитарно-техническому и иному оборудованию. </w:t>
      </w:r>
    </w:p>
    <w:p w14:paraId="16DA28F7" w14:textId="3E1E7834"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3.2.11. Принимать меры по устранению нарушений при пользовании помещением, использовании санитарно-технического и иного оборудования, общедомового имущества, расположенного</w:t>
      </w:r>
      <w:r w:rsidR="008D6FB7">
        <w:rPr>
          <w:rFonts w:eastAsia="Times New Roman" w:cs="Times New Roman"/>
          <w:sz w:val="20"/>
          <w:szCs w:val="20"/>
          <w:lang w:eastAsia="ru-RU"/>
        </w:rPr>
        <w:t xml:space="preserve"> </w:t>
      </w:r>
      <w:r w:rsidRPr="0075398C">
        <w:rPr>
          <w:rFonts w:eastAsia="Times New Roman" w:cs="Times New Roman"/>
          <w:sz w:val="20"/>
          <w:szCs w:val="20"/>
          <w:lang w:eastAsia="ru-RU"/>
        </w:rPr>
        <w:t>в нем, согласно врученному Управляющей организацией в письменной форме предупреждению</w:t>
      </w:r>
      <w:r w:rsidR="008D6FB7">
        <w:rPr>
          <w:rFonts w:eastAsia="Times New Roman" w:cs="Times New Roman"/>
          <w:sz w:val="20"/>
          <w:szCs w:val="20"/>
          <w:lang w:eastAsia="ru-RU"/>
        </w:rPr>
        <w:t xml:space="preserve"> </w:t>
      </w:r>
      <w:r w:rsidRPr="0075398C">
        <w:rPr>
          <w:rFonts w:eastAsia="Times New Roman" w:cs="Times New Roman"/>
          <w:sz w:val="20"/>
          <w:szCs w:val="20"/>
          <w:lang w:eastAsia="ru-RU"/>
        </w:rPr>
        <w:t xml:space="preserve">и в указанный в нем срок. </w:t>
      </w:r>
    </w:p>
    <w:p w14:paraId="56E59EF7" w14:textId="6D9B3652"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3.2.12.  Принимать участие в ежегодных общих собраниях собственников помещений в многоквартирном доме в форме заочного голосования, проводимых по инициативе Собственника помещения этого дома. В случае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и место жительства доверенного лица). </w:t>
      </w:r>
    </w:p>
    <w:p w14:paraId="4210551A" w14:textId="0661094B"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3</w:t>
      </w:r>
      <w:r w:rsidRPr="0075398C">
        <w:rPr>
          <w:rFonts w:eastAsia="Times New Roman" w:cs="Times New Roman"/>
          <w:sz w:val="20"/>
          <w:szCs w:val="20"/>
          <w:lang w:eastAsia="ru-RU"/>
        </w:rPr>
        <w:t xml:space="preserve">. Уведомлять Управляющую организацию в течение 10 календарных дней о смене собственника помещения. </w:t>
      </w:r>
    </w:p>
    <w:p w14:paraId="079DAB74" w14:textId="49C8E308"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4</w:t>
      </w:r>
      <w:r w:rsidRPr="0075398C">
        <w:rPr>
          <w:rFonts w:eastAsia="Times New Roman" w:cs="Times New Roman"/>
          <w:sz w:val="20"/>
          <w:szCs w:val="20"/>
          <w:lang w:eastAsia="ru-RU"/>
        </w:rPr>
        <w:t xml:space="preserve">. Без оформленного в установленном порядке письменного разрешения Управляющей организации Собственник не имеет права: </w:t>
      </w:r>
    </w:p>
    <w:p w14:paraId="4A569132" w14:textId="77777777"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(одновременно подключаемая мощность не должна превышать 8,0 кВт – в домах со стационарными электроплитами, в том числе не более 1,3 кВт в одну розетку),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эксплуатации и ресурсосбережения; </w:t>
      </w:r>
    </w:p>
    <w:p w14:paraId="5355295A" w14:textId="77777777"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14:paraId="4EEB7D26" w14:textId="77777777"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нарушать и изменять имеющиеся схемы учета потребления коммунальных услуг, проектные схемы электроснабжения; </w:t>
      </w:r>
    </w:p>
    <w:p w14:paraId="6FD8614E" w14:textId="79AF2355" w:rsidR="0075398C"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lastRenderedPageBreak/>
        <w:t>- не допускать совершения действий, приводящих к порче помещения, систем безопасности, общего имущества многоквартирного дома и систем инженерного оборудования;</w:t>
      </w:r>
    </w:p>
    <w:p w14:paraId="24BEE347" w14:textId="5B19EEA9" w:rsidR="0075398C" w:rsidRPr="0075398C" w:rsidRDefault="0075398C" w:rsidP="0075398C">
      <w:pPr>
        <w:spacing w:line="240" w:lineRule="auto"/>
        <w:ind w:left="708"/>
        <w:jc w:val="both"/>
        <w:rPr>
          <w:rFonts w:eastAsia="Times New Roman" w:cs="Times New Roman"/>
          <w:sz w:val="20"/>
          <w:szCs w:val="20"/>
          <w:lang w:eastAsia="ru-RU"/>
        </w:rPr>
      </w:pPr>
      <w:r w:rsidRPr="0075398C">
        <w:rPr>
          <w:rFonts w:eastAsia="Times New Roman" w:cs="Times New Roman"/>
          <w:sz w:val="20"/>
          <w:szCs w:val="20"/>
          <w:lang w:eastAsia="ru-RU"/>
        </w:rPr>
        <w:t xml:space="preserve"> </w:t>
      </w:r>
    </w:p>
    <w:p w14:paraId="4A21E5A5" w14:textId="30312FFB"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15</w:t>
      </w:r>
      <w:r w:rsidRPr="0075398C">
        <w:rPr>
          <w:rFonts w:eastAsia="Times New Roman" w:cs="Times New Roman"/>
          <w:sz w:val="20"/>
          <w:szCs w:val="20"/>
          <w:lang w:eastAsia="ru-RU"/>
        </w:rPr>
        <w:t xml:space="preserve">. Соблюдать следующие требования: </w:t>
      </w:r>
    </w:p>
    <w:p w14:paraId="06AC61E3" w14:textId="77777777"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 </w:t>
      </w:r>
    </w:p>
    <w:p w14:paraId="4C69B749" w14:textId="77777777"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 </w:t>
      </w:r>
    </w:p>
    <w:p w14:paraId="430C9D1B" w14:textId="77777777"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пассажирские лифты для транспортировки строительных материалов, крупногабаритного мусора и отходов без упаковки; </w:t>
      </w:r>
    </w:p>
    <w:p w14:paraId="19432842" w14:textId="46174EC3"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мусоропровод для строительного и иного крупногабаритного мусора, не сливать в него жидкие бытовые отходы, не сбрасывать в мусоропровод отработанные ртутьсодержащие лампы, не бросать в него непогашенные спички, окурки </w:t>
      </w:r>
      <w:proofErr w:type="spellStart"/>
      <w:r w:rsidRPr="0075398C">
        <w:rPr>
          <w:rFonts w:eastAsia="Times New Roman" w:cs="Times New Roman"/>
          <w:sz w:val="20"/>
          <w:szCs w:val="20"/>
          <w:lang w:eastAsia="ru-RU"/>
        </w:rPr>
        <w:t>и.т.п</w:t>
      </w:r>
      <w:proofErr w:type="spellEnd"/>
      <w:r w:rsidRPr="0075398C">
        <w:rPr>
          <w:rFonts w:eastAsia="Times New Roman" w:cs="Times New Roman"/>
          <w:sz w:val="20"/>
          <w:szCs w:val="20"/>
          <w:lang w:eastAsia="ru-RU"/>
        </w:rPr>
        <w:t xml:space="preserve">.; </w:t>
      </w:r>
    </w:p>
    <w:p w14:paraId="396D336D" w14:textId="77777777"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т.п. Использовать систему водоотведения только по прямому назначению; </w:t>
      </w:r>
    </w:p>
    <w:p w14:paraId="763E8DF6" w14:textId="2CDA3CF9" w:rsidR="0075398C" w:rsidRPr="0075398C"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парковать автомобили на придомовой территории на расстоянии менее </w:t>
      </w:r>
      <w:r w:rsidR="004D772C">
        <w:rPr>
          <w:rFonts w:eastAsia="Times New Roman" w:cs="Times New Roman"/>
          <w:sz w:val="20"/>
          <w:szCs w:val="20"/>
          <w:lang w:eastAsia="ru-RU"/>
        </w:rPr>
        <w:t>5</w:t>
      </w:r>
      <w:r w:rsidRPr="0075398C">
        <w:rPr>
          <w:rFonts w:eastAsia="Times New Roman" w:cs="Times New Roman"/>
          <w:sz w:val="20"/>
          <w:szCs w:val="20"/>
          <w:lang w:eastAsia="ru-RU"/>
        </w:rPr>
        <w:t xml:space="preserve"> м от здания</w:t>
      </w:r>
      <w:r w:rsidR="008D6FB7">
        <w:rPr>
          <w:rFonts w:eastAsia="Times New Roman" w:cs="Times New Roman"/>
          <w:sz w:val="20"/>
          <w:szCs w:val="20"/>
          <w:lang w:eastAsia="ru-RU"/>
        </w:rPr>
        <w:t xml:space="preserve"> </w:t>
      </w:r>
      <w:r w:rsidRPr="0075398C">
        <w:rPr>
          <w:rFonts w:eastAsia="Times New Roman" w:cs="Times New Roman"/>
          <w:sz w:val="20"/>
          <w:szCs w:val="20"/>
          <w:lang w:eastAsia="ru-RU"/>
        </w:rPr>
        <w:t xml:space="preserve">и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w:t>
      </w:r>
      <w:proofErr w:type="spellStart"/>
      <w:r w:rsidRPr="0075398C">
        <w:rPr>
          <w:rFonts w:eastAsia="Times New Roman" w:cs="Times New Roman"/>
          <w:sz w:val="20"/>
          <w:szCs w:val="20"/>
          <w:lang w:eastAsia="ru-RU"/>
        </w:rPr>
        <w:t>мусорокамер</w:t>
      </w:r>
      <w:proofErr w:type="spellEnd"/>
      <w:r w:rsidRPr="0075398C">
        <w:rPr>
          <w:rFonts w:eastAsia="Times New Roman" w:cs="Times New Roman"/>
          <w:sz w:val="20"/>
          <w:szCs w:val="20"/>
          <w:lang w:eastAsia="ru-RU"/>
        </w:rPr>
        <w:t xml:space="preserve">; </w:t>
      </w:r>
    </w:p>
    <w:p w14:paraId="58D916F1" w14:textId="77777777"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подключать </w:t>
      </w:r>
      <w:proofErr w:type="spellStart"/>
      <w:r w:rsidRPr="0075398C">
        <w:rPr>
          <w:rFonts w:eastAsia="Times New Roman" w:cs="Times New Roman"/>
          <w:sz w:val="20"/>
          <w:szCs w:val="20"/>
          <w:lang w:eastAsia="ru-RU"/>
        </w:rPr>
        <w:t>электроподогрев</w:t>
      </w:r>
      <w:proofErr w:type="spellEnd"/>
      <w:r w:rsidRPr="0075398C">
        <w:rPr>
          <w:rFonts w:eastAsia="Times New Roman" w:cs="Times New Roman"/>
          <w:sz w:val="20"/>
          <w:szCs w:val="20"/>
          <w:lang w:eastAsia="ru-RU"/>
        </w:rPr>
        <w:t xml:space="preserve"> автомобиля к общедомовой и квартирной электросети; </w:t>
      </w:r>
    </w:p>
    <w:p w14:paraId="1B521011" w14:textId="77777777" w:rsid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создавать повышенного шума в помещении Собственника и местах общего пользования. </w:t>
      </w:r>
    </w:p>
    <w:p w14:paraId="363F20F6" w14:textId="2CB7C3EF"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16</w:t>
      </w:r>
      <w:r w:rsidRPr="0075398C">
        <w:rPr>
          <w:rFonts w:eastAsia="Times New Roman" w:cs="Times New Roman"/>
          <w:sz w:val="20"/>
          <w:szCs w:val="20"/>
          <w:lang w:eastAsia="ru-RU"/>
        </w:rPr>
        <w:t xml:space="preserve">.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 </w:t>
      </w:r>
    </w:p>
    <w:p w14:paraId="2EE04D78" w14:textId="3AB0D89F"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17</w:t>
      </w:r>
      <w:r w:rsidRPr="0075398C">
        <w:rPr>
          <w:rFonts w:eastAsia="Times New Roman" w:cs="Times New Roman"/>
          <w:sz w:val="20"/>
          <w:szCs w:val="20"/>
          <w:lang w:eastAsia="ru-RU"/>
        </w:rPr>
        <w:t xml:space="preserve">. Собственник помещения в многоквартирном доме не вправе осуществлять выдел в натуре своей доли в праве общей собственности на общее имущество жилого дома, отчуждать эту долю, а также совершать иные действия, влекущие за собой передачу ее отдельно от права собственности на указанное помещение. </w:t>
      </w:r>
    </w:p>
    <w:p w14:paraId="26D1F722" w14:textId="77777777" w:rsidR="001C5414" w:rsidRDefault="001C5414" w:rsidP="0075398C">
      <w:pPr>
        <w:spacing w:line="240" w:lineRule="auto"/>
        <w:jc w:val="both"/>
        <w:rPr>
          <w:rFonts w:eastAsia="Times New Roman" w:cs="Times New Roman"/>
          <w:sz w:val="20"/>
          <w:szCs w:val="20"/>
          <w:lang w:eastAsia="ru-RU"/>
        </w:rPr>
      </w:pPr>
    </w:p>
    <w:p w14:paraId="349E9D5A" w14:textId="118B84F2" w:rsidR="0075398C" w:rsidRPr="00781F1A" w:rsidRDefault="001C5414" w:rsidP="001C5414">
      <w:pPr>
        <w:pStyle w:val="a3"/>
        <w:numPr>
          <w:ilvl w:val="0"/>
          <w:numId w:val="10"/>
        </w:numPr>
        <w:spacing w:line="240" w:lineRule="auto"/>
        <w:jc w:val="center"/>
        <w:rPr>
          <w:rFonts w:ascii="Times New Roman" w:eastAsia="Times New Roman" w:hAnsi="Times New Roman" w:cs="Times New Roman"/>
          <w:b/>
          <w:sz w:val="20"/>
          <w:szCs w:val="20"/>
          <w:lang w:eastAsia="ru-RU"/>
        </w:rPr>
      </w:pPr>
      <w:r w:rsidRPr="00781F1A">
        <w:rPr>
          <w:rFonts w:ascii="Times New Roman" w:eastAsia="Times New Roman" w:hAnsi="Times New Roman" w:cs="Times New Roman"/>
          <w:b/>
          <w:sz w:val="20"/>
          <w:szCs w:val="20"/>
          <w:lang w:eastAsia="ru-RU"/>
        </w:rPr>
        <w:t>ПРАВА И ОБЯЗАННОСТИ УПРАВЛЯЮЩЕЙ ОРГАНИЗАЦИИ</w:t>
      </w:r>
    </w:p>
    <w:p w14:paraId="4A1122DA" w14:textId="77777777" w:rsidR="0075398C" w:rsidRPr="0075398C" w:rsidRDefault="0075398C" w:rsidP="0075398C">
      <w:pPr>
        <w:spacing w:line="240" w:lineRule="auto"/>
        <w:jc w:val="both"/>
        <w:rPr>
          <w:rFonts w:eastAsia="Times New Roman" w:cs="Times New Roman"/>
          <w:sz w:val="20"/>
          <w:szCs w:val="20"/>
          <w:lang w:eastAsia="ru-RU"/>
        </w:rPr>
      </w:pPr>
    </w:p>
    <w:p w14:paraId="68760D1F" w14:textId="77777777"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4.1. Управляющая организация вправе: </w:t>
      </w:r>
    </w:p>
    <w:p w14:paraId="13E2588C" w14:textId="045CBF70"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 Осуществлять управление общим имуществом многоквартирного дома, представляя интересы его </w:t>
      </w:r>
      <w:r w:rsidR="006A24D3">
        <w:rPr>
          <w:rFonts w:eastAsia="Times New Roman" w:cs="Times New Roman"/>
          <w:sz w:val="20"/>
          <w:szCs w:val="20"/>
          <w:lang w:eastAsia="ru-RU"/>
        </w:rPr>
        <w:t>Собственнико</w:t>
      </w:r>
      <w:r w:rsidRPr="0075398C">
        <w:rPr>
          <w:rFonts w:eastAsia="Times New Roman" w:cs="Times New Roman"/>
          <w:sz w:val="20"/>
          <w:szCs w:val="20"/>
          <w:lang w:eastAsia="ru-RU"/>
        </w:rPr>
        <w:t xml:space="preserve">в. Самостоятельно определять порядок и способ выполнения своих обязательств по Договору. </w:t>
      </w:r>
    </w:p>
    <w:p w14:paraId="6D6BB71E" w14:textId="57CDD94F"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4.1.2. Заключать договоры с жилищными, коммунальными и специализированными организациями</w:t>
      </w:r>
      <w:r w:rsidR="008D6FB7">
        <w:rPr>
          <w:rFonts w:eastAsia="Times New Roman" w:cs="Times New Roman"/>
          <w:sz w:val="20"/>
          <w:szCs w:val="20"/>
          <w:lang w:eastAsia="ru-RU"/>
        </w:rPr>
        <w:t xml:space="preserve"> </w:t>
      </w:r>
      <w:r w:rsidRPr="0075398C">
        <w:rPr>
          <w:rFonts w:eastAsia="Times New Roman" w:cs="Times New Roman"/>
          <w:sz w:val="20"/>
          <w:szCs w:val="20"/>
          <w:lang w:eastAsia="ru-RU"/>
        </w:rPr>
        <w:t xml:space="preserve">о предоставлении Собственнику и другим пользующимся помещениями в этом доме лицам необходимых услуг. </w:t>
      </w:r>
    </w:p>
    <w:p w14:paraId="585CE5F2" w14:textId="77777777"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4.1.3. Выполнять работы и оказать услуги, не предусмотренные в составе перечня работ и услуг, утвержденного общим собранием собственников помещений в многоквартирном доме, с последующей компенсацией 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надзорного (контрольного) органа, о чем Управляющая организация уведомляет собственников помещений в платежном документе (счете-извещении). </w:t>
      </w:r>
    </w:p>
    <w:p w14:paraId="7EEE4C0D" w14:textId="651CDF62"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4.1.4. В случае неоднократных задержек в оплате, предоставляемых в соответствии с данным Договором услуг по обеспечению обслуживания общего имущества жилого дома (включая придомовую территорию) и организации оказания коммунальных услуг, нарушении условий эксплуатации инженерного и иного оборудования, требовать возмещения от собственника причиненного ущерба в установленном Законом порядке. </w:t>
      </w:r>
    </w:p>
    <w:p w14:paraId="16E89872" w14:textId="2E3CEDAA" w:rsidR="0075398C" w:rsidRPr="0075398C" w:rsidRDefault="0075398C" w:rsidP="006A24D3">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4.1.5. </w:t>
      </w:r>
      <w:r w:rsidR="006A24D3" w:rsidRPr="0075398C">
        <w:rPr>
          <w:rFonts w:eastAsia="Times New Roman" w:cs="Times New Roman"/>
          <w:sz w:val="20"/>
          <w:szCs w:val="20"/>
          <w:lang w:eastAsia="ru-RU"/>
        </w:rPr>
        <w:t>Входить в помещение Собственника с согласия пользующихся этим помещением граждан в целях устранения аварий и неисправностей, обследования состояния инженерного оборудования, конструктивных элементов здания, общего имущества многоквартирного дома и приборов учета, находящихся в помещении. 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собственников дома, когда аварийная ситуация в отдельном жилом помещении повлекла отключение горячего или холодного водоснабжения, отопления в целом по внутридомовому стояку, допускается проникновение в жилое помещение: комиссионное вскрытие помещение по истечении 12 часов с момента обнаружения аварийной ситуации, а в случае аварийной ситуации, возникшей на сетях теплоснабжения, при температуре наружного воздуха ниже – 25С – по истечении двух часов с оформлением акта.</w:t>
      </w:r>
    </w:p>
    <w:p w14:paraId="742CFB7E" w14:textId="3DD125BB"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4.1.6. </w:t>
      </w:r>
      <w:r w:rsidR="006A24D3" w:rsidRPr="0075398C">
        <w:rPr>
          <w:rFonts w:eastAsia="Times New Roman" w:cs="Times New Roman"/>
          <w:sz w:val="20"/>
          <w:szCs w:val="20"/>
          <w:lang w:eastAsia="ru-RU"/>
        </w:rPr>
        <w:t>Обращаться в правоохранительные органы по вопросам, связанным с порчей, кражей общего имущества в многоквартирном доме, незаконным пользованием частью общедомового имущества.</w:t>
      </w:r>
    </w:p>
    <w:p w14:paraId="6120CBE9" w14:textId="090F93D6"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4.1.7. </w:t>
      </w:r>
      <w:r w:rsidR="00414118" w:rsidRPr="0075398C">
        <w:rPr>
          <w:rFonts w:eastAsia="Times New Roman" w:cs="Times New Roman"/>
          <w:sz w:val="20"/>
          <w:szCs w:val="20"/>
          <w:lang w:eastAsia="ru-RU"/>
        </w:rPr>
        <w:t>Информировать надзорные органы о несанкционированном переустройстве и/или перепланировке помещений, общего имущества, а также об использовании их не по назначению</w:t>
      </w:r>
    </w:p>
    <w:p w14:paraId="423B9145" w14:textId="1C664B52"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4.1.8. </w:t>
      </w:r>
      <w:r w:rsidR="00414118" w:rsidRPr="0075398C">
        <w:rPr>
          <w:rFonts w:eastAsia="Times New Roman" w:cs="Times New Roman"/>
          <w:sz w:val="20"/>
          <w:szCs w:val="20"/>
          <w:lang w:eastAsia="ru-RU"/>
        </w:rPr>
        <w:t xml:space="preserve">Осуществлять обработку персональных данных Собственника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 контактные телефоны) в целях исполнения настоящего договора, а также </w:t>
      </w:r>
      <w:r w:rsidR="00414118" w:rsidRPr="0075398C">
        <w:rPr>
          <w:rFonts w:eastAsia="Times New Roman" w:cs="Times New Roman"/>
          <w:sz w:val="20"/>
          <w:szCs w:val="20"/>
          <w:lang w:eastAsia="ru-RU"/>
        </w:rPr>
        <w:lastRenderedPageBreak/>
        <w:t>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справок, открытия и переоформления лицевых счетов, заключения договоров управления многоквартирным домом, оформления платежных документов (счетов-извещений),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борьбе с задолженностью, для доставки платежных документов; работникам правоохранительных и иных государственных и муниципальных органов - по письменным запросам; гражданам,</w:t>
      </w:r>
      <w:r w:rsidR="00414118">
        <w:rPr>
          <w:rFonts w:eastAsia="Times New Roman" w:cs="Times New Roman"/>
          <w:sz w:val="20"/>
          <w:szCs w:val="20"/>
          <w:lang w:eastAsia="ru-RU"/>
        </w:rPr>
        <w:t xml:space="preserve"> </w:t>
      </w:r>
      <w:r w:rsidR="00414118" w:rsidRPr="0075398C">
        <w:rPr>
          <w:rFonts w:eastAsia="Times New Roman" w:cs="Times New Roman"/>
          <w:sz w:val="20"/>
          <w:szCs w:val="20"/>
          <w:lang w:eastAsia="ru-RU"/>
        </w:rPr>
        <w:t>зарегистрированным по месту жительства (пребывания) в жилом помещении Собственника), обезличивание, блокирование, уничтожение персональных данных.</w:t>
      </w:r>
    </w:p>
    <w:p w14:paraId="0240E5ED" w14:textId="304887C0"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4.1.9. </w:t>
      </w:r>
      <w:r w:rsidR="00414118" w:rsidRPr="0075398C">
        <w:rPr>
          <w:rFonts w:eastAsia="Times New Roman" w:cs="Times New Roman"/>
          <w:sz w:val="20"/>
          <w:szCs w:val="20"/>
          <w:lang w:eastAsia="ru-RU"/>
        </w:rPr>
        <w:t xml:space="preserve">Производить единовременное доначисление Собственнику платы за вывоз и размещение строительных (в </w:t>
      </w:r>
      <w:proofErr w:type="spellStart"/>
      <w:r w:rsidR="00414118" w:rsidRPr="0075398C">
        <w:rPr>
          <w:rFonts w:eastAsia="Times New Roman" w:cs="Times New Roman"/>
          <w:sz w:val="20"/>
          <w:szCs w:val="20"/>
          <w:lang w:eastAsia="ru-RU"/>
        </w:rPr>
        <w:t>т.ч</w:t>
      </w:r>
      <w:proofErr w:type="spellEnd"/>
      <w:r w:rsidR="00414118" w:rsidRPr="0075398C">
        <w:rPr>
          <w:rFonts w:eastAsia="Times New Roman" w:cs="Times New Roman"/>
          <w:sz w:val="20"/>
          <w:szCs w:val="20"/>
          <w:lang w:eastAsia="ru-RU"/>
        </w:rPr>
        <w:t>. крупногабаритных) отходов и в случае их складирования Собственником в подъезде многоквартирного дома или на придомовой территории на основании акта, подтверждающего факт складирования отходов и мусора Собственником за подписью не менее двух собственников помещений</w:t>
      </w:r>
      <w:r w:rsidR="00414118">
        <w:rPr>
          <w:rFonts w:eastAsia="Times New Roman" w:cs="Times New Roman"/>
          <w:sz w:val="20"/>
          <w:szCs w:val="20"/>
          <w:lang w:eastAsia="ru-RU"/>
        </w:rPr>
        <w:t xml:space="preserve"> </w:t>
      </w:r>
      <w:r w:rsidR="00414118" w:rsidRPr="0075398C">
        <w:rPr>
          <w:rFonts w:eastAsia="Times New Roman" w:cs="Times New Roman"/>
          <w:sz w:val="20"/>
          <w:szCs w:val="20"/>
          <w:lang w:eastAsia="ru-RU"/>
        </w:rPr>
        <w:t>в многоквартирном доме.</w:t>
      </w:r>
    </w:p>
    <w:p w14:paraId="0E72E1E3" w14:textId="77777777" w:rsidR="0075398C" w:rsidRPr="0075398C" w:rsidRDefault="0075398C" w:rsidP="0075398C">
      <w:pPr>
        <w:spacing w:line="240" w:lineRule="auto"/>
        <w:ind w:firstLine="708"/>
        <w:jc w:val="both"/>
        <w:rPr>
          <w:rFonts w:eastAsia="Times New Roman" w:cs="Times New Roman"/>
          <w:sz w:val="20"/>
          <w:szCs w:val="20"/>
          <w:lang w:eastAsia="ru-RU"/>
        </w:rPr>
      </w:pPr>
    </w:p>
    <w:p w14:paraId="7C2C867D" w14:textId="77777777"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4.2. Управляющая организация обязана: </w:t>
      </w:r>
    </w:p>
    <w:p w14:paraId="53305BFA" w14:textId="240BBD19"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 </w:t>
      </w:r>
      <w:r w:rsidR="003311BF" w:rsidRPr="0075398C">
        <w:rPr>
          <w:rFonts w:eastAsia="Times New Roman" w:cs="Times New Roman"/>
          <w:sz w:val="20"/>
          <w:szCs w:val="20"/>
          <w:lang w:eastAsia="ru-RU"/>
        </w:rPr>
        <w:t>Выполнять функции по управлению многоквартирным домом, в том числе распорядителя по общим вопросам обслуживания и ремонта жилого дома в соответствии с условиями настоящего договора</w:t>
      </w:r>
      <w:r w:rsidR="003311BF">
        <w:rPr>
          <w:rFonts w:eastAsia="Times New Roman" w:cs="Times New Roman"/>
          <w:sz w:val="20"/>
          <w:szCs w:val="20"/>
          <w:lang w:eastAsia="ru-RU"/>
        </w:rPr>
        <w:t xml:space="preserve"> </w:t>
      </w:r>
      <w:r w:rsidR="003311BF" w:rsidRPr="0075398C">
        <w:rPr>
          <w:rFonts w:eastAsia="Times New Roman" w:cs="Times New Roman"/>
          <w:sz w:val="20"/>
          <w:szCs w:val="20"/>
          <w:lang w:eastAsia="ru-RU"/>
        </w:rPr>
        <w:t>и действующим законодательством</w:t>
      </w:r>
    </w:p>
    <w:p w14:paraId="01455553" w14:textId="25F7C06F"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 </w:t>
      </w:r>
      <w:r w:rsidR="003311BF" w:rsidRPr="0075398C">
        <w:rPr>
          <w:rFonts w:eastAsia="Times New Roman" w:cs="Times New Roman"/>
          <w:sz w:val="20"/>
          <w:szCs w:val="20"/>
          <w:lang w:eastAsia="ru-RU"/>
        </w:rPr>
        <w:t>Обеспечить подготовку многоквартирного дома к эксплуатации в зимних условиях</w:t>
      </w:r>
    </w:p>
    <w:p w14:paraId="5BE6F9E9" w14:textId="372B9097"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4.2.3.</w:t>
      </w:r>
      <w:r w:rsidR="003311BF">
        <w:rPr>
          <w:rFonts w:eastAsia="Times New Roman" w:cs="Times New Roman"/>
          <w:sz w:val="20"/>
          <w:szCs w:val="20"/>
          <w:lang w:eastAsia="ru-RU"/>
        </w:rPr>
        <w:t xml:space="preserve"> </w:t>
      </w:r>
      <w:r w:rsidR="003311BF" w:rsidRPr="0075398C">
        <w:rPr>
          <w:rFonts w:eastAsia="Times New Roman" w:cs="Times New Roman"/>
          <w:sz w:val="20"/>
          <w:szCs w:val="20"/>
          <w:lang w:eastAsia="ru-RU"/>
        </w:rPr>
        <w:t xml:space="preserve">Обеспечивать регулярный контроль за получаемыми от </w:t>
      </w:r>
      <w:proofErr w:type="spellStart"/>
      <w:r w:rsidR="003311BF" w:rsidRPr="0075398C">
        <w:rPr>
          <w:rFonts w:eastAsia="Times New Roman" w:cs="Times New Roman"/>
          <w:sz w:val="20"/>
          <w:szCs w:val="20"/>
          <w:lang w:eastAsia="ru-RU"/>
        </w:rPr>
        <w:t>энергоснабжающих</w:t>
      </w:r>
      <w:proofErr w:type="spellEnd"/>
      <w:r w:rsidR="003311BF" w:rsidRPr="0075398C">
        <w:rPr>
          <w:rFonts w:eastAsia="Times New Roman" w:cs="Times New Roman"/>
          <w:sz w:val="20"/>
          <w:szCs w:val="20"/>
          <w:lang w:eastAsia="ru-RU"/>
        </w:rPr>
        <w:t xml:space="preserve"> и иных организаций ресурсами, своевременно информировать Собственника обо всех планируемых и производимых изменениях в порядке их получения и оплаты.</w:t>
      </w:r>
    </w:p>
    <w:p w14:paraId="470E58A8" w14:textId="7C2EC74C"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4.2.4. </w:t>
      </w:r>
      <w:r w:rsidR="003311BF" w:rsidRPr="0075398C">
        <w:rPr>
          <w:rFonts w:eastAsia="Times New Roman" w:cs="Times New Roman"/>
          <w:sz w:val="20"/>
          <w:szCs w:val="20"/>
          <w:lang w:eastAsia="ru-RU"/>
        </w:rPr>
        <w:t>Обеспечивать своевре</w:t>
      </w:r>
      <w:r w:rsidR="003311BF">
        <w:rPr>
          <w:rFonts w:eastAsia="Times New Roman" w:cs="Times New Roman"/>
          <w:sz w:val="20"/>
          <w:szCs w:val="20"/>
          <w:lang w:eastAsia="ru-RU"/>
        </w:rPr>
        <w:t>менный расчет платы за жилищные</w:t>
      </w:r>
      <w:r w:rsidR="003311BF" w:rsidRPr="0075398C">
        <w:rPr>
          <w:rFonts w:eastAsia="Times New Roman" w:cs="Times New Roman"/>
          <w:sz w:val="20"/>
          <w:szCs w:val="20"/>
          <w:lang w:eastAsia="ru-RU"/>
        </w:rPr>
        <w:t xml:space="preserve"> и иные услуги, а также выдачу Собственнику ежемесячных платежных документов (счета-извещения о начислении платежей) с перечислением всех статей услуг.</w:t>
      </w:r>
    </w:p>
    <w:p w14:paraId="705B931D" w14:textId="77777777" w:rsidR="003311BF"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4.2.5. </w:t>
      </w:r>
      <w:r w:rsidR="003311BF" w:rsidRPr="0075398C">
        <w:rPr>
          <w:rFonts w:eastAsia="Times New Roman" w:cs="Times New Roman"/>
          <w:sz w:val="20"/>
          <w:szCs w:val="20"/>
          <w:lang w:eastAsia="ru-RU"/>
        </w:rPr>
        <w:t>Рассматривать поступившие от Собственника жалобы и предложения по предмету Договора</w:t>
      </w:r>
      <w:r w:rsidR="003311BF">
        <w:rPr>
          <w:rFonts w:eastAsia="Times New Roman" w:cs="Times New Roman"/>
          <w:sz w:val="20"/>
          <w:szCs w:val="20"/>
          <w:lang w:eastAsia="ru-RU"/>
        </w:rPr>
        <w:t xml:space="preserve"> </w:t>
      </w:r>
      <w:r w:rsidR="003311BF" w:rsidRPr="0075398C">
        <w:rPr>
          <w:rFonts w:eastAsia="Times New Roman" w:cs="Times New Roman"/>
          <w:sz w:val="20"/>
          <w:szCs w:val="20"/>
          <w:lang w:eastAsia="ru-RU"/>
        </w:rPr>
        <w:t xml:space="preserve">в установленные сроки (в пределах 30 дней). В течении двух рабочих дней с момента получения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 </w:t>
      </w:r>
    </w:p>
    <w:p w14:paraId="0427C42A" w14:textId="4A9595A4"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информировать </w:t>
      </w:r>
      <w:r w:rsidR="00414118">
        <w:rPr>
          <w:rFonts w:eastAsia="Times New Roman" w:cs="Times New Roman"/>
          <w:sz w:val="20"/>
          <w:szCs w:val="20"/>
          <w:lang w:eastAsia="ru-RU"/>
        </w:rPr>
        <w:t>С</w:t>
      </w:r>
      <w:r w:rsidRPr="0075398C">
        <w:rPr>
          <w:rFonts w:eastAsia="Times New Roman" w:cs="Times New Roman"/>
          <w:sz w:val="20"/>
          <w:szCs w:val="20"/>
          <w:lang w:eastAsia="ru-RU"/>
        </w:rPr>
        <w:t xml:space="preserve">обственника в течении суток со дня обнаружения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незамедлительно),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w:t>
      </w:r>
    </w:p>
    <w:p w14:paraId="1ADBC890" w14:textId="77777777"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не позднее 3 дней до проведения плановых работ внутри жилого помещения согласовать</w:t>
      </w:r>
      <w:r>
        <w:rPr>
          <w:rFonts w:eastAsia="Times New Roman" w:cs="Times New Roman"/>
          <w:sz w:val="20"/>
          <w:szCs w:val="20"/>
          <w:lang w:eastAsia="ru-RU"/>
        </w:rPr>
        <w:t xml:space="preserve"> </w:t>
      </w:r>
      <w:r w:rsidRPr="0075398C">
        <w:rPr>
          <w:rFonts w:eastAsia="Times New Roman" w:cs="Times New Roman"/>
          <w:sz w:val="20"/>
          <w:szCs w:val="20"/>
          <w:lang w:eastAsia="ru-RU"/>
        </w:rPr>
        <w:t>с собственником время доступа в это помещение или направить собственнику письменное уведомление о проведени</w:t>
      </w:r>
      <w:r>
        <w:rPr>
          <w:rFonts w:eastAsia="Times New Roman" w:cs="Times New Roman"/>
          <w:sz w:val="20"/>
          <w:szCs w:val="20"/>
          <w:lang w:eastAsia="ru-RU"/>
        </w:rPr>
        <w:t>и работ внутри жилого помещения</w:t>
      </w:r>
      <w:r w:rsidRPr="0075398C">
        <w:rPr>
          <w:rFonts w:eastAsia="Times New Roman" w:cs="Times New Roman"/>
          <w:sz w:val="20"/>
          <w:szCs w:val="20"/>
          <w:lang w:eastAsia="ru-RU"/>
        </w:rPr>
        <w:t xml:space="preserve">. </w:t>
      </w:r>
    </w:p>
    <w:p w14:paraId="241819F7" w14:textId="07E56CE7"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4.2.6. </w:t>
      </w:r>
      <w:r w:rsidR="003311BF" w:rsidRPr="0075398C">
        <w:rPr>
          <w:rFonts w:eastAsia="Times New Roman" w:cs="Times New Roman"/>
          <w:sz w:val="20"/>
          <w:szCs w:val="20"/>
          <w:lang w:eastAsia="ru-RU"/>
        </w:rPr>
        <w:t>Выполнять работу и оказывать услуги, связанные с защитой интересов Собственника</w:t>
      </w:r>
      <w:r w:rsidR="003311BF" w:rsidRPr="003311BF">
        <w:rPr>
          <w:rFonts w:eastAsia="Times New Roman" w:cs="Times New Roman"/>
          <w:sz w:val="20"/>
          <w:szCs w:val="20"/>
          <w:lang w:eastAsia="ru-RU"/>
        </w:rPr>
        <w:t xml:space="preserve"> </w:t>
      </w:r>
      <w:r w:rsidR="003311BF" w:rsidRPr="0075398C">
        <w:rPr>
          <w:rFonts w:eastAsia="Times New Roman" w:cs="Times New Roman"/>
          <w:sz w:val="20"/>
          <w:szCs w:val="20"/>
          <w:lang w:eastAsia="ru-RU"/>
        </w:rPr>
        <w:t>в пределах данного Договора, в том числе по заключению хозяйственных и прочих договоров, не допуская нарушения имущественных и иных интересов Собственника, а также вести соответствующую техническую, бухгалтерскую, статистическую и прочую документацию по выполнению данного договора</w:t>
      </w:r>
      <w:r w:rsidR="003311BF">
        <w:rPr>
          <w:rFonts w:eastAsia="Times New Roman" w:cs="Times New Roman"/>
          <w:sz w:val="20"/>
          <w:szCs w:val="20"/>
          <w:lang w:eastAsia="ru-RU"/>
        </w:rPr>
        <w:t>.</w:t>
      </w:r>
    </w:p>
    <w:p w14:paraId="4BA8D8A5" w14:textId="3E9549F2"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4.2.7. </w:t>
      </w:r>
      <w:r w:rsidR="003311BF" w:rsidRPr="0075398C">
        <w:rPr>
          <w:rFonts w:eastAsia="Times New Roman" w:cs="Times New Roman"/>
          <w:sz w:val="20"/>
          <w:szCs w:val="20"/>
          <w:lang w:eastAsia="ru-RU"/>
        </w:rPr>
        <w:t>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w:t>
      </w:r>
    </w:p>
    <w:p w14:paraId="5837A30F" w14:textId="382B57A7"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4.2.8. </w:t>
      </w:r>
      <w:r w:rsidR="003311BF" w:rsidRPr="0075398C">
        <w:rPr>
          <w:rFonts w:eastAsia="Times New Roman" w:cs="Times New Roman"/>
          <w:sz w:val="20"/>
          <w:szCs w:val="20"/>
          <w:lang w:eastAsia="ru-RU"/>
        </w:rPr>
        <w:t>Информировать Собственника о порядке оплаты оказанных услуг, принимать от него плату за содержание и текущий ремонт общего имущества, плату за услуги и работы по управлению многоквартирным до</w:t>
      </w:r>
      <w:r w:rsidR="00414118">
        <w:rPr>
          <w:rFonts w:eastAsia="Times New Roman" w:cs="Times New Roman"/>
          <w:sz w:val="20"/>
          <w:szCs w:val="20"/>
          <w:lang w:eastAsia="ru-RU"/>
        </w:rPr>
        <w:t xml:space="preserve">мом </w:t>
      </w:r>
      <w:r w:rsidR="003311BF" w:rsidRPr="0075398C">
        <w:rPr>
          <w:rFonts w:eastAsia="Times New Roman" w:cs="Times New Roman"/>
          <w:sz w:val="20"/>
          <w:szCs w:val="20"/>
          <w:lang w:eastAsia="ru-RU"/>
        </w:rPr>
        <w:t>и иные услуги самостоятельно</w:t>
      </w:r>
      <w:r w:rsidR="00414118">
        <w:rPr>
          <w:rFonts w:eastAsia="Times New Roman" w:cs="Times New Roman"/>
          <w:sz w:val="20"/>
          <w:szCs w:val="20"/>
          <w:lang w:eastAsia="ru-RU"/>
        </w:rPr>
        <w:t xml:space="preserve">, </w:t>
      </w:r>
      <w:r w:rsidR="003311BF" w:rsidRPr="0075398C">
        <w:rPr>
          <w:rFonts w:eastAsia="Times New Roman" w:cs="Times New Roman"/>
          <w:sz w:val="20"/>
          <w:szCs w:val="20"/>
          <w:lang w:eastAsia="ru-RU"/>
        </w:rPr>
        <w:t>либо через расчетно-кассовые центры.</w:t>
      </w:r>
    </w:p>
    <w:p w14:paraId="697769FD" w14:textId="37F3F35E"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4.2.9. </w:t>
      </w:r>
      <w:r w:rsidR="003311BF" w:rsidRPr="0075398C">
        <w:rPr>
          <w:rFonts w:eastAsia="Times New Roman" w:cs="Times New Roman"/>
          <w:sz w:val="20"/>
          <w:szCs w:val="20"/>
          <w:lang w:eastAsia="ru-RU"/>
        </w:rPr>
        <w:t>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3BCB30AE" w14:textId="29B169B2" w:rsid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4.2.10. </w:t>
      </w:r>
      <w:r w:rsidR="003311BF" w:rsidRPr="0075398C">
        <w:rPr>
          <w:rFonts w:eastAsia="Times New Roman" w:cs="Times New Roman"/>
          <w:sz w:val="20"/>
          <w:szCs w:val="20"/>
          <w:lang w:eastAsia="ru-RU"/>
        </w:rPr>
        <w:t>Предоставить Собственнику в течение первого квартала текущего года отчет о выполнении договора управления за предыдущий год.</w:t>
      </w:r>
    </w:p>
    <w:p w14:paraId="7D17466B" w14:textId="1760264E"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4.2.11. </w:t>
      </w:r>
      <w:r w:rsidR="003311BF" w:rsidRPr="0075398C">
        <w:rPr>
          <w:rFonts w:eastAsia="Times New Roman" w:cs="Times New Roman"/>
          <w:sz w:val="20"/>
          <w:szCs w:val="20"/>
          <w:lang w:eastAsia="ru-RU"/>
        </w:rPr>
        <w:t>Предоставлять Собственнику по его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w:t>
      </w:r>
      <w:r w:rsidR="00414118">
        <w:rPr>
          <w:rFonts w:eastAsia="Times New Roman" w:cs="Times New Roman"/>
          <w:sz w:val="20"/>
          <w:szCs w:val="20"/>
          <w:lang w:eastAsia="ru-RU"/>
        </w:rPr>
        <w:t>.</w:t>
      </w:r>
    </w:p>
    <w:p w14:paraId="00F57475" w14:textId="4919B196"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4.2.12. </w:t>
      </w:r>
      <w:r w:rsidR="003311BF" w:rsidRPr="0075398C">
        <w:rPr>
          <w:rFonts w:eastAsia="Times New Roman" w:cs="Times New Roman"/>
          <w:sz w:val="20"/>
          <w:szCs w:val="20"/>
          <w:lang w:eastAsia="ru-RU"/>
        </w:rPr>
        <w:t>Информировать Собственника о принятых общим собранием собственников помещений многоквартирного дома решениях и итогах голосования путем размещения объявлений на информационном стенде, расположенном в каждом подъезде этого дома.</w:t>
      </w:r>
    </w:p>
    <w:p w14:paraId="63814A19" w14:textId="3E928418"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4.2.13. </w:t>
      </w:r>
      <w:r w:rsidR="003311BF" w:rsidRPr="0075398C">
        <w:rPr>
          <w:rFonts w:eastAsia="Times New Roman" w:cs="Times New Roman"/>
          <w:sz w:val="20"/>
          <w:szCs w:val="20"/>
          <w:lang w:eastAsia="ru-RU"/>
        </w:rPr>
        <w:t xml:space="preserve">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РФ.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w:t>
      </w:r>
      <w:r w:rsidR="003311BF" w:rsidRPr="0075398C">
        <w:rPr>
          <w:rFonts w:eastAsia="Times New Roman" w:cs="Times New Roman"/>
          <w:sz w:val="20"/>
          <w:szCs w:val="20"/>
          <w:lang w:eastAsia="ru-RU"/>
        </w:rPr>
        <w:lastRenderedPageBreak/>
        <w:t>подключение и произвести перерасчет размера платы за потребленные без надлежащего учета коммунальные услуги в порядке, предусмотренном п. 62 Правил № 354.</w:t>
      </w:r>
    </w:p>
    <w:p w14:paraId="7204979E" w14:textId="7E226D7E"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4.2.14. </w:t>
      </w:r>
      <w:r w:rsidR="003311BF" w:rsidRPr="0075398C">
        <w:rPr>
          <w:rFonts w:eastAsia="Times New Roman" w:cs="Times New Roman"/>
          <w:sz w:val="20"/>
          <w:szCs w:val="20"/>
          <w:lang w:eastAsia="ru-RU"/>
        </w:rPr>
        <w:t>Проводить противопожарную пропаганду и инструктаж владельцев помещений многоквартирного дома по правилам пожарной безопасности.</w:t>
      </w:r>
    </w:p>
    <w:p w14:paraId="464887FD" w14:textId="31BA33C8" w:rsidR="003311BF" w:rsidRDefault="0075398C"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4.2.15. </w:t>
      </w:r>
      <w:r w:rsidR="003311BF" w:rsidRPr="0075398C">
        <w:rPr>
          <w:rFonts w:eastAsia="Times New Roman" w:cs="Times New Roman"/>
          <w:sz w:val="20"/>
          <w:szCs w:val="20"/>
          <w:lang w:eastAsia="ru-RU"/>
        </w:rPr>
        <w:t xml:space="preserve">Обеспечить хранение </w:t>
      </w:r>
      <w:proofErr w:type="gramStart"/>
      <w:r w:rsidR="00414118">
        <w:rPr>
          <w:rFonts w:eastAsia="Times New Roman" w:cs="Times New Roman"/>
          <w:sz w:val="20"/>
          <w:szCs w:val="20"/>
          <w:lang w:eastAsia="ru-RU"/>
        </w:rPr>
        <w:t xml:space="preserve">копии </w:t>
      </w:r>
      <w:r w:rsidR="003311BF" w:rsidRPr="0075398C">
        <w:rPr>
          <w:rFonts w:eastAsia="Times New Roman" w:cs="Times New Roman"/>
          <w:sz w:val="20"/>
          <w:szCs w:val="20"/>
          <w:lang w:eastAsia="ru-RU"/>
        </w:rPr>
        <w:t>протоколов общих собраний собственников помещений многоквартирного дома</w:t>
      </w:r>
      <w:proofErr w:type="gramEnd"/>
      <w:r w:rsidR="003311BF" w:rsidRPr="0075398C">
        <w:rPr>
          <w:rFonts w:eastAsia="Times New Roman" w:cs="Times New Roman"/>
          <w:sz w:val="20"/>
          <w:szCs w:val="20"/>
          <w:lang w:eastAsia="ru-RU"/>
        </w:rPr>
        <w:t>.</w:t>
      </w:r>
    </w:p>
    <w:p w14:paraId="68F3121D" w14:textId="2D504327" w:rsidR="007F2598" w:rsidRDefault="007F2598" w:rsidP="003311BF">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4.2.16. Согласовывать</w:t>
      </w:r>
      <w:r w:rsidR="00B928F0">
        <w:rPr>
          <w:rFonts w:eastAsia="Times New Roman" w:cs="Times New Roman"/>
          <w:sz w:val="20"/>
          <w:szCs w:val="20"/>
          <w:lang w:eastAsia="ru-RU"/>
        </w:rPr>
        <w:t xml:space="preserve"> с советом дома</w:t>
      </w:r>
      <w:r>
        <w:rPr>
          <w:rFonts w:eastAsia="Times New Roman" w:cs="Times New Roman"/>
          <w:sz w:val="20"/>
          <w:szCs w:val="20"/>
          <w:lang w:eastAsia="ru-RU"/>
        </w:rPr>
        <w:t xml:space="preserve"> предоставление в аренду помещений многоквартирного дома.</w:t>
      </w:r>
    </w:p>
    <w:p w14:paraId="500AD77F" w14:textId="7DA6DD3C" w:rsidR="007F2598" w:rsidRDefault="007F2598" w:rsidP="003311BF">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4.2.17. Согласовывать</w:t>
      </w:r>
      <w:r w:rsidR="00B928F0">
        <w:rPr>
          <w:rFonts w:eastAsia="Times New Roman" w:cs="Times New Roman"/>
          <w:sz w:val="20"/>
          <w:szCs w:val="20"/>
          <w:lang w:eastAsia="ru-RU"/>
        </w:rPr>
        <w:t xml:space="preserve"> с советом дома</w:t>
      </w:r>
      <w:r>
        <w:rPr>
          <w:rFonts w:eastAsia="Times New Roman" w:cs="Times New Roman"/>
          <w:sz w:val="20"/>
          <w:szCs w:val="20"/>
          <w:lang w:eastAsia="ru-RU"/>
        </w:rPr>
        <w:t xml:space="preserve"> размещение рекламы на фасаде</w:t>
      </w:r>
      <w:r w:rsidR="00604DB7">
        <w:rPr>
          <w:rFonts w:eastAsia="Times New Roman" w:cs="Times New Roman"/>
          <w:sz w:val="20"/>
          <w:szCs w:val="20"/>
          <w:lang w:eastAsia="ru-RU"/>
        </w:rPr>
        <w:t xml:space="preserve"> и в лифтах</w:t>
      </w:r>
      <w:r>
        <w:rPr>
          <w:rFonts w:eastAsia="Times New Roman" w:cs="Times New Roman"/>
          <w:sz w:val="20"/>
          <w:szCs w:val="20"/>
          <w:lang w:eastAsia="ru-RU"/>
        </w:rPr>
        <w:t xml:space="preserve"> многоквартирного дома.</w:t>
      </w:r>
    </w:p>
    <w:p w14:paraId="768710AA" w14:textId="34A68A31" w:rsidR="007F2598" w:rsidRPr="0075398C" w:rsidRDefault="007F2598" w:rsidP="003311BF">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4.2.18. Согласовывать</w:t>
      </w:r>
      <w:r w:rsidR="00B928F0">
        <w:rPr>
          <w:rFonts w:eastAsia="Times New Roman" w:cs="Times New Roman"/>
          <w:sz w:val="20"/>
          <w:szCs w:val="20"/>
          <w:lang w:eastAsia="ru-RU"/>
        </w:rPr>
        <w:t xml:space="preserve"> с советом дома</w:t>
      </w:r>
      <w:r>
        <w:rPr>
          <w:rFonts w:eastAsia="Times New Roman" w:cs="Times New Roman"/>
          <w:sz w:val="20"/>
          <w:szCs w:val="20"/>
          <w:lang w:eastAsia="ru-RU"/>
        </w:rPr>
        <w:t xml:space="preserve"> распоряжение денежными </w:t>
      </w:r>
      <w:r w:rsidR="00604DB7">
        <w:rPr>
          <w:rFonts w:eastAsia="Times New Roman" w:cs="Times New Roman"/>
          <w:sz w:val="20"/>
          <w:szCs w:val="20"/>
          <w:lang w:eastAsia="ru-RU"/>
        </w:rPr>
        <w:t>средствами,</w:t>
      </w:r>
      <w:r>
        <w:rPr>
          <w:rFonts w:eastAsia="Times New Roman" w:cs="Times New Roman"/>
          <w:sz w:val="20"/>
          <w:szCs w:val="20"/>
          <w:lang w:eastAsia="ru-RU"/>
        </w:rPr>
        <w:t xml:space="preserve"> полученными в результате</w:t>
      </w:r>
      <w:r w:rsidR="00B928F0">
        <w:rPr>
          <w:rFonts w:eastAsia="Times New Roman" w:cs="Times New Roman"/>
          <w:sz w:val="20"/>
          <w:szCs w:val="20"/>
          <w:lang w:eastAsia="ru-RU"/>
        </w:rPr>
        <w:t xml:space="preserve"> сдачи помещений в аренду и размещении рекламы на фасаде</w:t>
      </w:r>
      <w:r w:rsidR="00604DB7">
        <w:rPr>
          <w:rFonts w:eastAsia="Times New Roman" w:cs="Times New Roman"/>
          <w:sz w:val="20"/>
          <w:szCs w:val="20"/>
          <w:lang w:eastAsia="ru-RU"/>
        </w:rPr>
        <w:t>, в лифтах</w:t>
      </w:r>
      <w:r w:rsidR="00B928F0">
        <w:rPr>
          <w:rFonts w:eastAsia="Times New Roman" w:cs="Times New Roman"/>
          <w:sz w:val="20"/>
          <w:szCs w:val="20"/>
          <w:lang w:eastAsia="ru-RU"/>
        </w:rPr>
        <w:t xml:space="preserve"> многоквартирного дома.</w:t>
      </w:r>
    </w:p>
    <w:p w14:paraId="6795CEE6" w14:textId="77777777" w:rsidR="003311BF" w:rsidRPr="00F458A4" w:rsidRDefault="003311BF" w:rsidP="003311BF">
      <w:pPr>
        <w:pStyle w:val="a9"/>
        <w:ind w:firstLine="0"/>
        <w:rPr>
          <w:rFonts w:ascii="Times New Roman" w:hAnsi="Times New Roman"/>
          <w:b/>
          <w:sz w:val="24"/>
          <w:szCs w:val="24"/>
        </w:rPr>
      </w:pPr>
    </w:p>
    <w:p w14:paraId="354B3F35" w14:textId="1FC0E652" w:rsidR="00394B0D" w:rsidRPr="00F458A4" w:rsidRDefault="001C5414" w:rsidP="003301D7">
      <w:pPr>
        <w:pStyle w:val="ConsPlusNormal"/>
        <w:widowControl/>
        <w:ind w:firstLine="540"/>
        <w:jc w:val="center"/>
        <w:rPr>
          <w:rFonts w:ascii="Times New Roman" w:hAnsi="Times New Roman" w:cs="Times New Roman"/>
          <w:b/>
        </w:rPr>
      </w:pPr>
      <w:r>
        <w:rPr>
          <w:rFonts w:ascii="Times New Roman" w:hAnsi="Times New Roman" w:cs="Times New Roman"/>
          <w:b/>
        </w:rPr>
        <w:t>5</w:t>
      </w:r>
      <w:r w:rsidR="00394B0D" w:rsidRPr="00F458A4">
        <w:rPr>
          <w:rFonts w:ascii="Times New Roman" w:hAnsi="Times New Roman" w:cs="Times New Roman"/>
          <w:b/>
        </w:rPr>
        <w:t xml:space="preserve">. </w:t>
      </w:r>
      <w:r w:rsidR="0075398C">
        <w:rPr>
          <w:rFonts w:ascii="Times New Roman" w:hAnsi="Times New Roman" w:cs="Times New Roman"/>
          <w:b/>
        </w:rPr>
        <w:t>ОПЛАТА УСЛУГ</w:t>
      </w:r>
    </w:p>
    <w:p w14:paraId="22C4B42A" w14:textId="77777777" w:rsidR="00394B0D" w:rsidRPr="00F458A4" w:rsidRDefault="00394B0D" w:rsidP="00394B0D">
      <w:pPr>
        <w:pStyle w:val="ConsPlusNormal"/>
        <w:widowControl/>
        <w:ind w:firstLine="0"/>
        <w:jc w:val="both"/>
        <w:rPr>
          <w:rFonts w:ascii="Times New Roman" w:hAnsi="Times New Roman" w:cs="Times New Roman"/>
          <w:b/>
        </w:rPr>
      </w:pPr>
    </w:p>
    <w:p w14:paraId="425974EE" w14:textId="110A10F6" w:rsidR="001C5414" w:rsidRPr="001C5414" w:rsidRDefault="001C5414" w:rsidP="00EA1ACB">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5.1. Плата за жилищные услуги для Собственника помещения включает в себя плату за содержание и текущий ремонт общего имущества в многоквартирном доме</w:t>
      </w:r>
      <w:r w:rsidR="00414118">
        <w:rPr>
          <w:rFonts w:eastAsia="Times New Roman" w:cs="Times New Roman"/>
          <w:sz w:val="20"/>
          <w:szCs w:val="20"/>
          <w:lang w:eastAsia="ru-RU"/>
        </w:rPr>
        <w:t>.</w:t>
      </w:r>
      <w:r w:rsidRPr="001C5414">
        <w:rPr>
          <w:rFonts w:eastAsia="Times New Roman" w:cs="Times New Roman"/>
          <w:sz w:val="20"/>
          <w:szCs w:val="20"/>
          <w:lang w:eastAsia="ru-RU"/>
        </w:rPr>
        <w:t xml:space="preserve"> Размер платы за содержание и текущий ремонт общего имущества в многоквартирном доме </w:t>
      </w:r>
      <w:r w:rsidR="00EA1ACB" w:rsidRPr="00EA1ACB">
        <w:rPr>
          <w:rFonts w:eastAsia="Times New Roman" w:cs="Times New Roman"/>
          <w:sz w:val="20"/>
          <w:szCs w:val="20"/>
          <w:lang w:eastAsia="ru-RU"/>
        </w:rPr>
        <w:t>устан</w:t>
      </w:r>
      <w:r w:rsidR="00414118">
        <w:rPr>
          <w:rFonts w:eastAsia="Times New Roman" w:cs="Times New Roman"/>
          <w:sz w:val="20"/>
          <w:szCs w:val="20"/>
          <w:lang w:eastAsia="ru-RU"/>
        </w:rPr>
        <w:t>авливается</w:t>
      </w:r>
      <w:r w:rsidR="00EA1ACB" w:rsidRPr="00EA1ACB">
        <w:rPr>
          <w:rFonts w:eastAsia="Times New Roman" w:cs="Times New Roman"/>
          <w:sz w:val="20"/>
          <w:szCs w:val="20"/>
          <w:lang w:eastAsia="ru-RU"/>
        </w:rPr>
        <w:t xml:space="preserve"> </w:t>
      </w:r>
      <w:r w:rsidR="003311BF">
        <w:rPr>
          <w:rFonts w:eastAsia="Times New Roman" w:cs="Times New Roman"/>
          <w:sz w:val="20"/>
          <w:szCs w:val="20"/>
          <w:lang w:eastAsia="ru-RU"/>
        </w:rPr>
        <w:t>общим собранием собственников</w:t>
      </w:r>
      <w:r w:rsidR="00EA1ACB">
        <w:rPr>
          <w:rFonts w:eastAsia="Times New Roman" w:cs="Times New Roman"/>
          <w:sz w:val="20"/>
          <w:szCs w:val="20"/>
          <w:lang w:eastAsia="ru-RU"/>
        </w:rPr>
        <w:t xml:space="preserve">. </w:t>
      </w:r>
      <w:r w:rsidRPr="001C5414">
        <w:rPr>
          <w:rFonts w:eastAsia="Times New Roman" w:cs="Times New Roman"/>
          <w:sz w:val="20"/>
          <w:szCs w:val="20"/>
          <w:lang w:eastAsia="ru-RU"/>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Рассчитанный в указанном порядке размер платы на каждый год действия договора не может быть изменен решением общего собрания собственников (при его проведении) без внесения изменений в договор, касающихся изменения порядка определения размера платы. </w:t>
      </w:r>
    </w:p>
    <w:p w14:paraId="608648BE" w14:textId="22881E53"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5.2. Неиспользование Собственником помещения не является основанием невнесения платы за жилищные услуги. </w:t>
      </w:r>
    </w:p>
    <w:p w14:paraId="1AA193BE" w14:textId="7859F236"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5.3. Собственник ежемесячно, до 20 числа месяца, следующего за расчетным месяцем, оплачивает предоставленные ему услуги по ценам и тарифам на содержание, ремонт жилищного фонда</w:t>
      </w:r>
      <w:r w:rsidR="007A1570">
        <w:rPr>
          <w:rFonts w:eastAsia="Times New Roman" w:cs="Times New Roman"/>
          <w:sz w:val="20"/>
          <w:szCs w:val="20"/>
          <w:lang w:eastAsia="ru-RU"/>
        </w:rPr>
        <w:t xml:space="preserve">. </w:t>
      </w:r>
      <w:r w:rsidRPr="001C5414">
        <w:rPr>
          <w:rFonts w:eastAsia="Times New Roman" w:cs="Times New Roman"/>
          <w:sz w:val="20"/>
          <w:szCs w:val="20"/>
          <w:lang w:eastAsia="ru-RU"/>
        </w:rPr>
        <w:t xml:space="preserve"> </w:t>
      </w:r>
    </w:p>
    <w:p w14:paraId="75878117" w14:textId="66717CDA" w:rsidR="001C5414" w:rsidRPr="001C5414" w:rsidRDefault="001C5414" w:rsidP="007A1570">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5.4. </w:t>
      </w:r>
      <w:r w:rsidR="007A1570" w:rsidRPr="001C5414">
        <w:rPr>
          <w:rFonts w:eastAsia="Times New Roman" w:cs="Times New Roman"/>
          <w:sz w:val="20"/>
          <w:szCs w:val="20"/>
          <w:lang w:eastAsia="ru-RU"/>
        </w:rPr>
        <w:t>Собственник производит оплату в пунктах по приему платежей, адреса размещения которых указаны в ежемесячно предоставляемых Собственнику счетах-извещениях.</w:t>
      </w:r>
    </w:p>
    <w:p w14:paraId="6A704D3C" w14:textId="27F7A19F" w:rsidR="001C5414" w:rsidRDefault="001C5414" w:rsidP="007A1570">
      <w:pPr>
        <w:spacing w:line="240" w:lineRule="auto"/>
        <w:ind w:firstLine="567"/>
        <w:jc w:val="both"/>
        <w:rPr>
          <w:rFonts w:eastAsia="Times New Roman" w:cs="Times New Roman"/>
          <w:sz w:val="20"/>
          <w:szCs w:val="20"/>
          <w:lang w:eastAsia="ru-RU"/>
        </w:rPr>
      </w:pPr>
      <w:r w:rsidRPr="001C5414">
        <w:rPr>
          <w:rFonts w:eastAsia="Times New Roman" w:cs="Times New Roman"/>
          <w:sz w:val="20"/>
          <w:szCs w:val="20"/>
          <w:lang w:eastAsia="ru-RU"/>
        </w:rPr>
        <w:t xml:space="preserve">5.5. </w:t>
      </w:r>
      <w:r w:rsidR="007A1570" w:rsidRPr="001C5414">
        <w:rPr>
          <w:rFonts w:eastAsia="Times New Roman" w:cs="Times New Roman"/>
          <w:sz w:val="20"/>
          <w:szCs w:val="20"/>
          <w:lang w:eastAsia="ru-RU"/>
        </w:rPr>
        <w:t>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14:paraId="620005E2" w14:textId="77777777" w:rsidR="007A1570" w:rsidRPr="001C5414" w:rsidRDefault="007A1570" w:rsidP="007A1570">
      <w:pPr>
        <w:spacing w:line="240" w:lineRule="auto"/>
        <w:ind w:firstLine="567"/>
        <w:jc w:val="both"/>
        <w:rPr>
          <w:rFonts w:eastAsia="Times New Roman" w:cs="Times New Roman"/>
          <w:sz w:val="20"/>
          <w:szCs w:val="20"/>
          <w:lang w:eastAsia="ru-RU"/>
        </w:rPr>
      </w:pPr>
    </w:p>
    <w:p w14:paraId="24CEBB29" w14:textId="63D9A31E" w:rsidR="009F71F9" w:rsidRDefault="009F71F9" w:rsidP="00781F1A">
      <w:pPr>
        <w:pStyle w:val="a9"/>
        <w:numPr>
          <w:ilvl w:val="0"/>
          <w:numId w:val="30"/>
        </w:numPr>
        <w:jc w:val="center"/>
        <w:rPr>
          <w:rFonts w:ascii="Times New Roman" w:hAnsi="Times New Roman"/>
          <w:b/>
          <w:bCs/>
          <w:sz w:val="20"/>
          <w:szCs w:val="20"/>
        </w:rPr>
      </w:pPr>
      <w:r w:rsidRPr="00F458A4">
        <w:rPr>
          <w:rFonts w:ascii="Times New Roman" w:hAnsi="Times New Roman"/>
          <w:b/>
          <w:bCs/>
          <w:sz w:val="20"/>
          <w:szCs w:val="20"/>
        </w:rPr>
        <w:t>ПОРЯДОК ПРЕДО</w:t>
      </w:r>
      <w:r w:rsidR="00921622">
        <w:rPr>
          <w:rFonts w:ascii="Times New Roman" w:hAnsi="Times New Roman"/>
          <w:b/>
          <w:bCs/>
          <w:sz w:val="20"/>
          <w:szCs w:val="20"/>
        </w:rPr>
        <w:t>СТАВЛЕНИЯ ИНФОРМАЦИИ ОБ УСЛУГАХ</w:t>
      </w:r>
    </w:p>
    <w:p w14:paraId="6E4B042D" w14:textId="77777777" w:rsidR="00781F1A" w:rsidRPr="00921622" w:rsidRDefault="00781F1A" w:rsidP="00781F1A">
      <w:pPr>
        <w:pStyle w:val="a9"/>
        <w:ind w:left="360" w:firstLine="0"/>
        <w:rPr>
          <w:rFonts w:ascii="Times New Roman" w:hAnsi="Times New Roman"/>
          <w:b/>
          <w:bCs/>
          <w:sz w:val="20"/>
          <w:szCs w:val="20"/>
        </w:rPr>
      </w:pPr>
    </w:p>
    <w:p w14:paraId="3E9BA961" w14:textId="31E802DA"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6.1. Управляющая организация своевременно и в полном объеме предоставляет Собственнику по его требованию и (или), непосредственно размещает на информационных стендах, соответствующую информацию о порядке предоставления услуг, тарифах на жилищные и коммунальные услуги, планах работ по текущему ремонту, а также телефоны и адреса аварийно-диспетчерских служб и территориального подразделения – государственной жилищной инспекции. Управляющая организация осуществляет раскрытие информации на основании письменного запроса Собственника в соответствии с требованиями </w:t>
      </w:r>
      <w:r>
        <w:rPr>
          <w:rFonts w:eastAsia="Times New Roman" w:cs="Times New Roman"/>
          <w:sz w:val="20"/>
          <w:szCs w:val="20"/>
          <w:lang w:eastAsia="ru-RU"/>
        </w:rPr>
        <w:t>раздела «</w:t>
      </w:r>
      <w:r w:rsidRPr="00921622">
        <w:rPr>
          <w:rFonts w:eastAsia="Times New Roman" w:cs="Times New Roman"/>
          <w:sz w:val="20"/>
          <w:szCs w:val="20"/>
          <w:lang w:eastAsia="ru-RU"/>
        </w:rPr>
        <w:t>VIII. Порядок раскрытия информации управляющей организацией, товариществом или кооперативом</w:t>
      </w:r>
      <w:r>
        <w:rPr>
          <w:rFonts w:eastAsia="Times New Roman" w:cs="Times New Roman"/>
          <w:sz w:val="20"/>
          <w:szCs w:val="20"/>
          <w:lang w:eastAsia="ru-RU"/>
        </w:rPr>
        <w:t>» Постановления</w:t>
      </w:r>
      <w:r w:rsidRPr="00921622">
        <w:rPr>
          <w:rFonts w:eastAsia="Times New Roman" w:cs="Times New Roman"/>
          <w:sz w:val="20"/>
          <w:szCs w:val="20"/>
          <w:lang w:eastAsia="ru-RU"/>
        </w:rPr>
        <w:t xml:space="preserve"> Правительст</w:t>
      </w:r>
      <w:r>
        <w:rPr>
          <w:rFonts w:eastAsia="Times New Roman" w:cs="Times New Roman"/>
          <w:sz w:val="20"/>
          <w:szCs w:val="20"/>
          <w:lang w:eastAsia="ru-RU"/>
        </w:rPr>
        <w:t xml:space="preserve">ва РФ от 27 марта 2018 г. N 331 </w:t>
      </w:r>
      <w:r w:rsidRPr="00921622">
        <w:rPr>
          <w:rFonts w:eastAsia="Times New Roman" w:cs="Times New Roman"/>
          <w:sz w:val="20"/>
          <w:szCs w:val="20"/>
          <w:lang w:eastAsia="ru-RU"/>
        </w:rPr>
        <w:t xml:space="preserve">"О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t>
      </w:r>
    </w:p>
    <w:p w14:paraId="74BDC839" w14:textId="0140F119"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6.2. Информацию Собственник может получить также в городских средства массовой информации и (или) на официальном сайте Управляющей Компании </w:t>
      </w:r>
      <w:r w:rsidR="00EA1ACB" w:rsidRPr="00EA1ACB">
        <w:rPr>
          <w:rFonts w:eastAsia="Times New Roman" w:cs="Times New Roman"/>
          <w:b/>
          <w:sz w:val="20"/>
          <w:szCs w:val="20"/>
          <w:lang w:eastAsia="ru-RU"/>
        </w:rPr>
        <w:t>tservice86.ru</w:t>
      </w:r>
      <w:r w:rsidRPr="00921622">
        <w:rPr>
          <w:rFonts w:eastAsia="Times New Roman" w:cs="Times New Roman"/>
          <w:sz w:val="20"/>
          <w:szCs w:val="20"/>
          <w:lang w:eastAsia="ru-RU"/>
        </w:rPr>
        <w:t xml:space="preserve">, а также на сайте: ГИС ЖКХ. </w:t>
      </w:r>
    </w:p>
    <w:p w14:paraId="2FB738AE" w14:textId="77777777" w:rsidR="00921622" w:rsidRPr="00921622" w:rsidRDefault="00921622" w:rsidP="00921622">
      <w:pPr>
        <w:spacing w:line="240" w:lineRule="auto"/>
        <w:ind w:firstLine="709"/>
        <w:jc w:val="both"/>
        <w:rPr>
          <w:rFonts w:eastAsia="Times New Roman" w:cs="Times New Roman"/>
          <w:sz w:val="20"/>
          <w:szCs w:val="20"/>
          <w:lang w:eastAsia="ru-RU"/>
        </w:rPr>
      </w:pPr>
      <w:r w:rsidRPr="00921622">
        <w:rPr>
          <w:rFonts w:eastAsia="Times New Roman" w:cs="Times New Roman"/>
          <w:sz w:val="20"/>
          <w:szCs w:val="20"/>
          <w:lang w:eastAsia="ru-RU"/>
        </w:rPr>
        <w:t>6.3. Отчет о выполнении договора управления за предыдущий год Управляющая организация осуществляет посредством размещения его на сайте Управляющей организации, на информационных стендах (стойках), установленных в местах общего пользования многоквартирных жилых домов и в офисном здании Управляющей организации, а также через городские средства массовой информации в течение первого квартала текущего года.</w:t>
      </w:r>
    </w:p>
    <w:p w14:paraId="2E55CB0B" w14:textId="77777777" w:rsidR="00F458A4" w:rsidRPr="00F458A4" w:rsidRDefault="00F458A4" w:rsidP="009F71F9">
      <w:pPr>
        <w:pStyle w:val="ConsPlusNormal"/>
        <w:widowControl/>
        <w:ind w:firstLine="0"/>
        <w:jc w:val="both"/>
        <w:rPr>
          <w:rFonts w:ascii="Times New Roman" w:hAnsi="Times New Roman" w:cs="Times New Roman"/>
          <w:b/>
        </w:rPr>
      </w:pPr>
    </w:p>
    <w:p w14:paraId="7968CDF2" w14:textId="2F66F711" w:rsidR="009F71F9" w:rsidRPr="00F458A4" w:rsidRDefault="009F71F9" w:rsidP="007036CF">
      <w:pPr>
        <w:pStyle w:val="ConsPlusNormal"/>
        <w:widowControl/>
        <w:ind w:firstLine="540"/>
        <w:jc w:val="center"/>
        <w:rPr>
          <w:rFonts w:ascii="Times New Roman" w:hAnsi="Times New Roman" w:cs="Times New Roman"/>
          <w:b/>
        </w:rPr>
      </w:pPr>
      <w:r w:rsidRPr="00F458A4">
        <w:rPr>
          <w:rFonts w:ascii="Times New Roman" w:hAnsi="Times New Roman" w:cs="Times New Roman"/>
          <w:b/>
        </w:rPr>
        <w:t>7. ОТВЕТСТВЕННОСТЬ</w:t>
      </w:r>
      <w:r w:rsidR="00921622">
        <w:rPr>
          <w:rFonts w:ascii="Times New Roman" w:hAnsi="Times New Roman" w:cs="Times New Roman"/>
          <w:b/>
        </w:rPr>
        <w:t xml:space="preserve"> СТОРОН</w:t>
      </w:r>
    </w:p>
    <w:p w14:paraId="44B1B2ED" w14:textId="77777777" w:rsidR="009F71F9" w:rsidRPr="00F458A4" w:rsidRDefault="009F71F9" w:rsidP="009F71F9">
      <w:pPr>
        <w:pStyle w:val="ConsPlusNormal"/>
        <w:widowControl/>
        <w:ind w:firstLine="0"/>
        <w:jc w:val="both"/>
        <w:rPr>
          <w:rFonts w:ascii="Times New Roman" w:hAnsi="Times New Roman" w:cs="Times New Roman"/>
          <w:b/>
          <w:sz w:val="24"/>
          <w:szCs w:val="24"/>
        </w:rPr>
      </w:pPr>
      <w:r w:rsidRPr="00F458A4">
        <w:rPr>
          <w:rFonts w:ascii="Times New Roman" w:hAnsi="Times New Roman" w:cs="Times New Roman"/>
          <w:b/>
          <w:sz w:val="24"/>
          <w:szCs w:val="24"/>
        </w:rPr>
        <w:t xml:space="preserve"> </w:t>
      </w:r>
    </w:p>
    <w:p w14:paraId="2C9149CE" w14:textId="2E5B1EB2"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 Управляющая организация и Собственник обязаны принять все меры по разрешению споров</w:t>
      </w:r>
      <w:r w:rsidR="008D6FB7">
        <w:rPr>
          <w:rFonts w:ascii="Times New Roman" w:hAnsi="Times New Roman" w:cs="Times New Roman"/>
        </w:rPr>
        <w:t xml:space="preserve"> </w:t>
      </w:r>
      <w:r w:rsidRPr="00921622">
        <w:rPr>
          <w:rFonts w:ascii="Times New Roman" w:hAnsi="Times New Roman" w:cs="Times New Roman"/>
        </w:rPr>
        <w:t>и разногласий по исполнению настоящего Договора с соблюдением претензионного порядка при разрешении споров.</w:t>
      </w:r>
    </w:p>
    <w:p w14:paraId="2C8427B9" w14:textId="1AF023A4"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7.2. Если возникающие споры невозможно разрешить путем переговоров между сторонами, то они </w:t>
      </w:r>
      <w:r w:rsidR="001D7827">
        <w:rPr>
          <w:rFonts w:ascii="Times New Roman" w:hAnsi="Times New Roman" w:cs="Times New Roman"/>
        </w:rPr>
        <w:t>разрешаются в судебном порядке.</w:t>
      </w:r>
    </w:p>
    <w:p w14:paraId="1AA7957E" w14:textId="0D46F39B"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7.3.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w:t>
      </w:r>
      <w:r w:rsidR="001D7827">
        <w:rPr>
          <w:rFonts w:ascii="Times New Roman" w:hAnsi="Times New Roman" w:cs="Times New Roman"/>
        </w:rPr>
        <w:t>ьством.</w:t>
      </w:r>
    </w:p>
    <w:p w14:paraId="7A140675" w14:textId="06E53B24"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7.4. Управляющая организация несет ответственность по своим обязательствам с момента </w:t>
      </w:r>
      <w:r w:rsidR="007A1570">
        <w:rPr>
          <w:rFonts w:ascii="Times New Roman" w:hAnsi="Times New Roman" w:cs="Times New Roman"/>
        </w:rPr>
        <w:t xml:space="preserve">включения дома </w:t>
      </w:r>
      <w:r w:rsidR="007A1570">
        <w:rPr>
          <w:rFonts w:ascii="Times New Roman" w:hAnsi="Times New Roman" w:cs="Times New Roman"/>
        </w:rPr>
        <w:lastRenderedPageBreak/>
        <w:t>в лицензию УО</w:t>
      </w:r>
      <w:r w:rsidR="001D7827">
        <w:rPr>
          <w:rFonts w:ascii="Times New Roman" w:hAnsi="Times New Roman" w:cs="Times New Roman"/>
        </w:rPr>
        <w:t>.</w:t>
      </w:r>
    </w:p>
    <w:p w14:paraId="19BB6DBF" w14:textId="00495461"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7.5. Собственники несут ответственность за надлежащее содержание общего имущества в многоквартирном доме в соответствии с действующим</w:t>
      </w:r>
      <w:r w:rsidR="001D7827">
        <w:rPr>
          <w:rFonts w:ascii="Times New Roman" w:hAnsi="Times New Roman" w:cs="Times New Roman"/>
        </w:rPr>
        <w:t xml:space="preserve"> законодательством и Договором.</w:t>
      </w:r>
    </w:p>
    <w:p w14:paraId="056827A5" w14:textId="26BA1ABA"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устранение ава</w:t>
      </w:r>
      <w:r w:rsidR="001D7827">
        <w:rPr>
          <w:rFonts w:ascii="Times New Roman" w:hAnsi="Times New Roman" w:cs="Times New Roman"/>
        </w:rPr>
        <w:t>рий в объеме возникших убытков.</w:t>
      </w:r>
    </w:p>
    <w:p w14:paraId="445DBC8F" w14:textId="37830EC2"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7.7. Управляющая организация не несет ответственности и не возмещает убытки и причиненный ущерб общему имуществу, имуществу Собственника и/или третьих ли</w:t>
      </w:r>
      <w:r w:rsidR="001D7827">
        <w:rPr>
          <w:rFonts w:ascii="Times New Roman" w:hAnsi="Times New Roman" w:cs="Times New Roman"/>
        </w:rPr>
        <w:t>ц, если он возник в результате:</w:t>
      </w:r>
    </w:p>
    <w:p w14:paraId="30FB1029" w14:textId="794A699B"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действий (бездействий) Собственников и лиц, пользующ</w:t>
      </w:r>
      <w:r w:rsidR="001D7827">
        <w:rPr>
          <w:rFonts w:ascii="Times New Roman" w:hAnsi="Times New Roman" w:cs="Times New Roman"/>
        </w:rPr>
        <w:t>ихся помещениями Собственников;</w:t>
      </w:r>
    </w:p>
    <w:p w14:paraId="4499BE85" w14:textId="77777777"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использованием Собственниками общего имущества не по назначению и с нарушением действующего законодательства и положений настоящего договора;</w:t>
      </w:r>
    </w:p>
    <w:p w14:paraId="367FE10A" w14:textId="77777777"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не выполнением Собственниками своих обязательств, установленных настоящим Договором</w:t>
      </w:r>
      <w:r w:rsidR="008D6FB7">
        <w:rPr>
          <w:rFonts w:ascii="Times New Roman" w:hAnsi="Times New Roman" w:cs="Times New Roman"/>
        </w:rPr>
        <w:t xml:space="preserve"> </w:t>
      </w:r>
      <w:r w:rsidRPr="00921622">
        <w:rPr>
          <w:rFonts w:ascii="Times New Roman" w:hAnsi="Times New Roman" w:cs="Times New Roman"/>
        </w:rPr>
        <w:t>и действующим законодательством Российской Федерации.</w:t>
      </w:r>
    </w:p>
    <w:p w14:paraId="66DDD888" w14:textId="77777777"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14:paraId="2BDFCA01" w14:textId="0066126F"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наступления обстоятельств непреодолимой силы (стихийные бедствия, военные действия, забастовки и т.п.), исключающих возможность исполнения обязательств по настоящему Договору (форс-мажорных обстоятельств). При этом срок исполнения договора отодвигается соразмерно времени, в течение которого действовали такие обстоятельства и их последствия, надлежащим подтверждением наличия указанных обстоятельств будет являться справка торгово-промышленной палаты города Сургута.</w:t>
      </w:r>
    </w:p>
    <w:p w14:paraId="184A06D9" w14:textId="77777777"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7.8. Управляющая организация не несет ответственности за не выполнение работ (услуг), не предусмотренных настоящим Договором, в том числе дополнительных работ по текущему ремонту, если собственники не приняли решения о дополнительном финансировании этих работ.</w:t>
      </w:r>
    </w:p>
    <w:p w14:paraId="2D1D24B7" w14:textId="674D3729"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7.9. В случае переустройства (переоборудования) и/или перепланировки в помещении Собственник без согласования в установленном законом и настоящим договором порядке и/или выполнении указанных работ с отклонениями от условий согласования, а также замены отсекающей арматуры на инженерных сетях,</w:t>
      </w:r>
      <w:r w:rsidR="001D7827">
        <w:rPr>
          <w:rFonts w:ascii="Times New Roman" w:hAnsi="Times New Roman" w:cs="Times New Roman"/>
        </w:rPr>
        <w:t xml:space="preserve"> </w:t>
      </w:r>
      <w:r w:rsidRPr="00921622">
        <w:rPr>
          <w:rFonts w:ascii="Times New Roman" w:hAnsi="Times New Roman" w:cs="Times New Roman"/>
        </w:rPr>
        <w:t>расположенных в помещении Собственника, без привлечения для этого Управляющей организации, ответственность за такие работы и последующие последствия в п</w:t>
      </w:r>
      <w:r w:rsidR="001D7827">
        <w:rPr>
          <w:rFonts w:ascii="Times New Roman" w:hAnsi="Times New Roman" w:cs="Times New Roman"/>
        </w:rPr>
        <w:t>олном объеме несет Собственник.</w:t>
      </w:r>
    </w:p>
    <w:p w14:paraId="3E65CF88" w14:textId="0591748C"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7.10. В случае неоплаты или несвоевременной оплаты </w:t>
      </w:r>
      <w:r w:rsidR="007A1570">
        <w:rPr>
          <w:rFonts w:ascii="Times New Roman" w:hAnsi="Times New Roman" w:cs="Times New Roman"/>
        </w:rPr>
        <w:t>Собственником помещения жилищн</w:t>
      </w:r>
      <w:r w:rsidRPr="00921622">
        <w:rPr>
          <w:rFonts w:ascii="Times New Roman" w:hAnsi="Times New Roman" w:cs="Times New Roman"/>
        </w:rPr>
        <w:t>ых услуг в сроки, установленные настоящим Договором, он обязан уплатить Управляющей организации пени в размере, уста</w:t>
      </w:r>
      <w:r w:rsidR="001D7827">
        <w:rPr>
          <w:rFonts w:ascii="Times New Roman" w:hAnsi="Times New Roman" w:cs="Times New Roman"/>
        </w:rPr>
        <w:t>новленном законодательством РФ.</w:t>
      </w:r>
    </w:p>
    <w:p w14:paraId="7BFE0BF4" w14:textId="3919AB3D"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7.11. Уплата пеней не освобождает Собственника от выполнения лежащих на нем обязательств по опл</w:t>
      </w:r>
      <w:r w:rsidR="007A1570">
        <w:rPr>
          <w:rFonts w:ascii="Times New Roman" w:hAnsi="Times New Roman" w:cs="Times New Roman"/>
        </w:rPr>
        <w:t>ате жилищн</w:t>
      </w:r>
      <w:r w:rsidR="001D7827">
        <w:rPr>
          <w:rFonts w:ascii="Times New Roman" w:hAnsi="Times New Roman" w:cs="Times New Roman"/>
        </w:rPr>
        <w:t>ых услуг.</w:t>
      </w:r>
    </w:p>
    <w:p w14:paraId="75B99C7D" w14:textId="18DDD7F4"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7.12. </w:t>
      </w:r>
      <w:r w:rsidR="00414118" w:rsidRPr="00921622">
        <w:rPr>
          <w:rFonts w:ascii="Times New Roman" w:hAnsi="Times New Roman" w:cs="Times New Roman"/>
        </w:rPr>
        <w:t>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14:paraId="6662780A" w14:textId="77777777" w:rsidR="001D7827" w:rsidRDefault="001D7827" w:rsidP="00E35FA3">
      <w:pPr>
        <w:pStyle w:val="ConsPlusNormal"/>
        <w:widowControl/>
        <w:ind w:firstLine="0"/>
        <w:jc w:val="center"/>
        <w:rPr>
          <w:rFonts w:ascii="Times New Roman" w:hAnsi="Times New Roman" w:cs="Times New Roman"/>
          <w:b/>
        </w:rPr>
      </w:pPr>
    </w:p>
    <w:p w14:paraId="40A64815" w14:textId="52DAB1CE" w:rsidR="009F71F9" w:rsidRPr="00F458A4" w:rsidRDefault="009F71F9" w:rsidP="00E35FA3">
      <w:pPr>
        <w:pStyle w:val="ConsPlusNormal"/>
        <w:widowControl/>
        <w:ind w:firstLine="0"/>
        <w:jc w:val="center"/>
        <w:rPr>
          <w:rFonts w:ascii="Times New Roman" w:hAnsi="Times New Roman" w:cs="Times New Roman"/>
          <w:b/>
        </w:rPr>
      </w:pPr>
      <w:r w:rsidRPr="00F458A4">
        <w:rPr>
          <w:rFonts w:ascii="Times New Roman" w:hAnsi="Times New Roman" w:cs="Times New Roman"/>
          <w:b/>
        </w:rPr>
        <w:t xml:space="preserve">8. </w:t>
      </w:r>
      <w:r w:rsidR="001D7827">
        <w:rPr>
          <w:rFonts w:ascii="Times New Roman" w:hAnsi="Times New Roman" w:cs="Times New Roman"/>
          <w:b/>
        </w:rPr>
        <w:t>СРОК ДЕЙСТВИЯ И УСЛОВИЯ РАСТОРЖЕНИЯ ДОГОВОРА</w:t>
      </w:r>
    </w:p>
    <w:p w14:paraId="4628133D" w14:textId="77777777" w:rsidR="009F71F9" w:rsidRPr="00F458A4" w:rsidRDefault="009F71F9" w:rsidP="009F71F9">
      <w:pPr>
        <w:pStyle w:val="ConsPlusNormal"/>
        <w:widowControl/>
        <w:ind w:firstLine="540"/>
        <w:jc w:val="both"/>
        <w:rPr>
          <w:rFonts w:ascii="Times New Roman" w:hAnsi="Times New Roman" w:cs="Times New Roman"/>
        </w:rPr>
      </w:pPr>
    </w:p>
    <w:p w14:paraId="7EE93390" w14:textId="77777777"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8.1. Договор вступает в силу с момента его подписания двумя сторонами и действует сроком на 1 год, с последующей пролонгацией в порядке, предусмотренном ч.6 ст. 162 ЖК РФ. </w:t>
      </w:r>
    </w:p>
    <w:p w14:paraId="536C1751" w14:textId="77777777"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8.2. Досрочное расторжение настоящего договора может иметь место по основаниям, предусмотренным ГК РФ. </w:t>
      </w:r>
    </w:p>
    <w:p w14:paraId="74C76FF0" w14:textId="77777777"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8.3. Настоящий договор прекращает свое действие в случае государственной регистрации перехода права собственности на помещение от Собственника к другому лицу. </w:t>
      </w:r>
    </w:p>
    <w:p w14:paraId="221E5183" w14:textId="77777777"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настоящий Договор не расторгается, а все права и обязанности по настоящему Договору, принадлежащие Управляющей организации, переходят к правопреемнику Управляющей организации, о чем Собственники помещений уведомляются путем размещения информации в платежном документе (счете-извещении). </w:t>
      </w:r>
    </w:p>
    <w:p w14:paraId="0029C3DE" w14:textId="77777777"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8.5.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14:paraId="5D4BD4BE" w14:textId="77777777"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8.6. Расторжение договора Собственником многоквартирного дома производится при условии отсутствия задолженности у Собственника многоквартирного дома по оплате жилищно-коммунальных услуг.</w:t>
      </w:r>
    </w:p>
    <w:p w14:paraId="2635AC20" w14:textId="77777777" w:rsidR="00F458A4" w:rsidRPr="00F458A4" w:rsidRDefault="00F458A4" w:rsidP="001D7827">
      <w:pPr>
        <w:spacing w:line="240" w:lineRule="auto"/>
        <w:rPr>
          <w:b/>
          <w:sz w:val="20"/>
          <w:szCs w:val="20"/>
        </w:rPr>
      </w:pPr>
    </w:p>
    <w:p w14:paraId="58C5D0AF" w14:textId="76153775" w:rsidR="00EB5487" w:rsidRPr="00F458A4" w:rsidRDefault="001D7827" w:rsidP="00EB5487">
      <w:pPr>
        <w:spacing w:line="240" w:lineRule="auto"/>
        <w:ind w:firstLine="540"/>
        <w:jc w:val="center"/>
        <w:rPr>
          <w:b/>
          <w:sz w:val="20"/>
          <w:szCs w:val="20"/>
        </w:rPr>
      </w:pPr>
      <w:r>
        <w:rPr>
          <w:b/>
          <w:sz w:val="20"/>
          <w:szCs w:val="20"/>
        </w:rPr>
        <w:t>9</w:t>
      </w:r>
      <w:r w:rsidR="00EB5487" w:rsidRPr="00F458A4">
        <w:rPr>
          <w:b/>
          <w:sz w:val="20"/>
          <w:szCs w:val="20"/>
        </w:rPr>
        <w:t xml:space="preserve">. </w:t>
      </w:r>
      <w:r>
        <w:rPr>
          <w:b/>
          <w:sz w:val="20"/>
          <w:szCs w:val="20"/>
        </w:rPr>
        <w:t>ПРОЧИЕ УСЛОВИЯ</w:t>
      </w:r>
      <w:r w:rsidR="00EB5487" w:rsidRPr="00F458A4">
        <w:rPr>
          <w:b/>
          <w:sz w:val="20"/>
          <w:szCs w:val="20"/>
        </w:rPr>
        <w:t xml:space="preserve"> </w:t>
      </w:r>
    </w:p>
    <w:p w14:paraId="752203C1" w14:textId="77777777" w:rsidR="00F458A4" w:rsidRPr="00F458A4" w:rsidRDefault="00F458A4" w:rsidP="00EB5487">
      <w:pPr>
        <w:spacing w:line="240" w:lineRule="auto"/>
        <w:ind w:firstLine="540"/>
        <w:jc w:val="center"/>
        <w:rPr>
          <w:b/>
          <w:sz w:val="20"/>
          <w:szCs w:val="20"/>
        </w:rPr>
      </w:pPr>
    </w:p>
    <w:p w14:paraId="37E39C85" w14:textId="2797BFB5" w:rsidR="00EB5487" w:rsidRDefault="001D7827" w:rsidP="00A24770">
      <w:pPr>
        <w:pStyle w:val="ConsPlusNormal"/>
        <w:ind w:firstLine="540"/>
        <w:rPr>
          <w:rFonts w:ascii="Times New Roman" w:hAnsi="Times New Roman" w:cs="Times New Roman"/>
          <w:spacing w:val="-4"/>
          <w:lang w:eastAsia="en-US"/>
        </w:rPr>
      </w:pPr>
      <w:r>
        <w:rPr>
          <w:rFonts w:ascii="Times New Roman" w:hAnsi="Times New Roman" w:cs="Times New Roman"/>
          <w:spacing w:val="-4"/>
          <w:lang w:eastAsia="en-US"/>
        </w:rPr>
        <w:t>9</w:t>
      </w:r>
      <w:r w:rsidR="00EB5487" w:rsidRPr="00F458A4">
        <w:rPr>
          <w:rFonts w:ascii="Times New Roman" w:hAnsi="Times New Roman" w:cs="Times New Roman"/>
          <w:spacing w:val="-4"/>
          <w:lang w:eastAsia="en-US"/>
        </w:rPr>
        <w:t xml:space="preserve">.1. Все приложения к настоящему Договору являются неотъемлемой его частью. </w:t>
      </w:r>
    </w:p>
    <w:p w14:paraId="4434FCBB" w14:textId="3FC87BC0"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9.2</w:t>
      </w:r>
      <w:r w:rsidRPr="001D7827">
        <w:rPr>
          <w:rFonts w:eastAsia="Times New Roman" w:cs="Times New Roman"/>
          <w:sz w:val="20"/>
          <w:szCs w:val="20"/>
          <w:lang w:eastAsia="ru-RU"/>
        </w:rPr>
        <w:t>.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Собственнику или уполномоченному Собственником лицу,</w:t>
      </w:r>
      <w:r w:rsidR="005D0A7A">
        <w:rPr>
          <w:rFonts w:eastAsia="Times New Roman" w:cs="Times New Roman"/>
          <w:sz w:val="20"/>
          <w:szCs w:val="20"/>
          <w:lang w:eastAsia="ru-RU"/>
        </w:rPr>
        <w:t xml:space="preserve"> </w:t>
      </w:r>
      <w:r w:rsidRPr="001D7827">
        <w:rPr>
          <w:rFonts w:eastAsia="Times New Roman" w:cs="Times New Roman"/>
          <w:sz w:val="20"/>
          <w:szCs w:val="20"/>
          <w:lang w:eastAsia="ru-RU"/>
        </w:rPr>
        <w:t xml:space="preserve">а при их отсутствии вывешены на информационных стендах на первых этажах подъездов многоквартирного дома. </w:t>
      </w:r>
    </w:p>
    <w:p w14:paraId="3FD05FC9" w14:textId="0F7232BE"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9.3</w:t>
      </w:r>
      <w:r w:rsidRPr="001D7827">
        <w:rPr>
          <w:rFonts w:eastAsia="Times New Roman" w:cs="Times New Roman"/>
          <w:sz w:val="20"/>
          <w:szCs w:val="20"/>
          <w:lang w:eastAsia="ru-RU"/>
        </w:rPr>
        <w:t xml:space="preserve">. Во всем остальном, не предусмотренном настоящим договором, Стороны руководствуются действующим законодательством РФ. </w:t>
      </w:r>
    </w:p>
    <w:p w14:paraId="37F7714B" w14:textId="226641DF"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9.4</w:t>
      </w:r>
      <w:r w:rsidRPr="001D7827">
        <w:rPr>
          <w:rFonts w:eastAsia="Times New Roman" w:cs="Times New Roman"/>
          <w:sz w:val="20"/>
          <w:szCs w:val="20"/>
          <w:lang w:eastAsia="ru-RU"/>
        </w:rPr>
        <w:t xml:space="preserve">. Все изменения и дополнения к настоящему договору действительны лишь в том случае, если они совершены в письменной форме, подписаны обеими сторонами и оформлены надлежащим образом. Настоящий договор подлежит изменению в случае принятия нормативно-правового акта, устанавливающего обязательные для сторон иные правила, чем те, которые действовали при заключении договора. </w:t>
      </w:r>
    </w:p>
    <w:p w14:paraId="2AC22AD5" w14:textId="1C95F27D"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lastRenderedPageBreak/>
        <w:t>9.5</w:t>
      </w:r>
      <w:r w:rsidRPr="001D7827">
        <w:rPr>
          <w:rFonts w:eastAsia="Times New Roman" w:cs="Times New Roman"/>
          <w:sz w:val="20"/>
          <w:szCs w:val="20"/>
          <w:lang w:eastAsia="ru-RU"/>
        </w:rPr>
        <w:t xml:space="preserve">. 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 </w:t>
      </w:r>
    </w:p>
    <w:p w14:paraId="75F1E606" w14:textId="1497FE56"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9.6</w:t>
      </w:r>
      <w:r w:rsidRPr="001D7827">
        <w:rPr>
          <w:rFonts w:eastAsia="Times New Roman" w:cs="Times New Roman"/>
          <w:sz w:val="20"/>
          <w:szCs w:val="20"/>
          <w:lang w:eastAsia="ru-RU"/>
        </w:rPr>
        <w:t xml:space="preserve">. Настоящий Договор подписан в двух экземплярах, по одному для каждой из Сторон, оба экземпляра имеют равную юридическую силу. </w:t>
      </w:r>
    </w:p>
    <w:p w14:paraId="2604E38A" w14:textId="77777777" w:rsidR="001D7827" w:rsidRDefault="001D7827" w:rsidP="001D7827">
      <w:pPr>
        <w:spacing w:line="240" w:lineRule="auto"/>
        <w:jc w:val="both"/>
        <w:rPr>
          <w:rFonts w:eastAsia="Times New Roman" w:cs="Times New Roman"/>
          <w:sz w:val="20"/>
          <w:szCs w:val="20"/>
          <w:lang w:eastAsia="ru-RU"/>
        </w:rPr>
      </w:pPr>
    </w:p>
    <w:p w14:paraId="63A3DBB2" w14:textId="77777777" w:rsidR="00ED6921"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Сведения о лице, уполномоченном Собственником на предоставление доступа в помещение в период его отсутствия: </w:t>
      </w:r>
    </w:p>
    <w:p w14:paraId="5C125A4E" w14:textId="5C08EBC7"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Ф.И.О. ________________________________________________________________________________________ </w:t>
      </w:r>
    </w:p>
    <w:p w14:paraId="471F525B" w14:textId="2218C0E5"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Место жительства__________________________________________________________________________________</w:t>
      </w:r>
      <w:r w:rsidR="00ED6921">
        <w:rPr>
          <w:rFonts w:eastAsia="Times New Roman" w:cs="Times New Roman"/>
          <w:sz w:val="20"/>
          <w:szCs w:val="20"/>
          <w:lang w:eastAsia="ru-RU"/>
        </w:rPr>
        <w:t>.</w:t>
      </w:r>
    </w:p>
    <w:p w14:paraId="17A735BE" w14:textId="619A6445" w:rsidR="001D7827" w:rsidRPr="001D7827" w:rsidRDefault="001D7827" w:rsidP="001D7827">
      <w:pPr>
        <w:spacing w:line="240" w:lineRule="auto"/>
        <w:jc w:val="both"/>
        <w:rPr>
          <w:rFonts w:eastAsia="Times New Roman" w:cs="Times New Roman"/>
          <w:sz w:val="20"/>
          <w:szCs w:val="20"/>
          <w:lang w:eastAsia="ru-RU"/>
        </w:rPr>
      </w:pPr>
      <w:r>
        <w:rPr>
          <w:rFonts w:eastAsia="Times New Roman" w:cs="Times New Roman"/>
          <w:sz w:val="20"/>
          <w:szCs w:val="20"/>
          <w:lang w:eastAsia="ru-RU"/>
        </w:rPr>
        <w:t>Контактный тел.</w:t>
      </w:r>
      <w:r w:rsidRPr="001D7827">
        <w:rPr>
          <w:rFonts w:eastAsia="Times New Roman" w:cs="Times New Roman"/>
          <w:sz w:val="20"/>
          <w:szCs w:val="20"/>
          <w:lang w:eastAsia="ru-RU"/>
        </w:rPr>
        <w:t xml:space="preserve">_________________________________________________________________________________ </w:t>
      </w:r>
    </w:p>
    <w:p w14:paraId="251C95BC" w14:textId="77777777" w:rsidR="006D2084" w:rsidRDefault="006D2084" w:rsidP="001D7827">
      <w:pPr>
        <w:shd w:val="clear" w:color="auto" w:fill="FFFFFF"/>
        <w:tabs>
          <w:tab w:val="left" w:pos="1094"/>
        </w:tabs>
        <w:spacing w:line="240" w:lineRule="auto"/>
        <w:jc w:val="both"/>
        <w:rPr>
          <w:b/>
          <w:bCs/>
          <w:spacing w:val="-5"/>
          <w:sz w:val="20"/>
          <w:szCs w:val="20"/>
        </w:rPr>
      </w:pPr>
    </w:p>
    <w:p w14:paraId="3A1A0413" w14:textId="66CAF557" w:rsidR="00736FA4" w:rsidRDefault="00736FA4" w:rsidP="00CE6031">
      <w:pPr>
        <w:shd w:val="clear" w:color="auto" w:fill="FFFFFF"/>
        <w:tabs>
          <w:tab w:val="left" w:pos="1094"/>
        </w:tabs>
        <w:spacing w:line="240" w:lineRule="auto"/>
        <w:ind w:firstLine="567"/>
        <w:jc w:val="both"/>
        <w:rPr>
          <w:b/>
          <w:bCs/>
          <w:spacing w:val="-5"/>
          <w:sz w:val="20"/>
          <w:szCs w:val="20"/>
        </w:rPr>
      </w:pPr>
      <w:r w:rsidRPr="00F458A4">
        <w:rPr>
          <w:b/>
          <w:bCs/>
          <w:spacing w:val="-5"/>
          <w:sz w:val="20"/>
          <w:szCs w:val="20"/>
        </w:rPr>
        <w:t>Приложения к настоящему Договору:</w:t>
      </w:r>
    </w:p>
    <w:p w14:paraId="13330737" w14:textId="77777777" w:rsidR="007957BE" w:rsidRPr="00F458A4" w:rsidRDefault="007957BE" w:rsidP="00CE6031">
      <w:pPr>
        <w:shd w:val="clear" w:color="auto" w:fill="FFFFFF"/>
        <w:tabs>
          <w:tab w:val="left" w:pos="1094"/>
        </w:tabs>
        <w:spacing w:line="240" w:lineRule="auto"/>
        <w:ind w:firstLine="567"/>
        <w:jc w:val="both"/>
        <w:rPr>
          <w:b/>
          <w:bCs/>
          <w:spacing w:val="-5"/>
          <w:sz w:val="20"/>
          <w:szCs w:val="20"/>
        </w:rPr>
      </w:pPr>
    </w:p>
    <w:p w14:paraId="131B30EF" w14:textId="3140E590" w:rsidR="00736FA4" w:rsidRPr="00F458A4" w:rsidRDefault="00736FA4" w:rsidP="00ED6921">
      <w:pPr>
        <w:shd w:val="clear" w:color="auto" w:fill="FFFFFF"/>
        <w:tabs>
          <w:tab w:val="left" w:pos="1094"/>
        </w:tabs>
        <w:spacing w:line="240" w:lineRule="auto"/>
        <w:ind w:firstLine="567"/>
        <w:jc w:val="both"/>
        <w:rPr>
          <w:spacing w:val="-10"/>
          <w:sz w:val="20"/>
          <w:szCs w:val="20"/>
        </w:rPr>
      </w:pPr>
      <w:r w:rsidRPr="00F458A4">
        <w:rPr>
          <w:sz w:val="20"/>
          <w:szCs w:val="20"/>
        </w:rPr>
        <w:t>Приложение № 1</w:t>
      </w:r>
      <w:r w:rsidRPr="00F458A4">
        <w:rPr>
          <w:spacing w:val="-4"/>
          <w:sz w:val="20"/>
          <w:szCs w:val="20"/>
        </w:rPr>
        <w:t xml:space="preserve"> Состав общего имущества в </w:t>
      </w:r>
      <w:r w:rsidR="00AD34E0" w:rsidRPr="00F458A4">
        <w:rPr>
          <w:spacing w:val="-4"/>
          <w:sz w:val="20"/>
          <w:szCs w:val="20"/>
        </w:rPr>
        <w:t>МКД</w:t>
      </w:r>
      <w:r w:rsidRPr="00F458A4">
        <w:rPr>
          <w:spacing w:val="-4"/>
          <w:sz w:val="20"/>
          <w:szCs w:val="20"/>
        </w:rPr>
        <w:t xml:space="preserve">, его техническое состояние, </w:t>
      </w:r>
      <w:r w:rsidRPr="00F458A4">
        <w:rPr>
          <w:sz w:val="20"/>
          <w:szCs w:val="20"/>
        </w:rPr>
        <w:t xml:space="preserve">характеристика </w:t>
      </w:r>
      <w:r w:rsidR="00AD34E0" w:rsidRPr="00F458A4">
        <w:rPr>
          <w:sz w:val="20"/>
          <w:szCs w:val="20"/>
        </w:rPr>
        <w:t>МКД</w:t>
      </w:r>
      <w:r w:rsidRPr="00F458A4">
        <w:rPr>
          <w:sz w:val="20"/>
          <w:szCs w:val="20"/>
        </w:rPr>
        <w:t>.</w:t>
      </w:r>
    </w:p>
    <w:p w14:paraId="1531071C" w14:textId="29BE01E5" w:rsidR="00736FA4" w:rsidRPr="00F458A4" w:rsidRDefault="00736FA4" w:rsidP="00ED6921">
      <w:pPr>
        <w:spacing w:line="240" w:lineRule="auto"/>
        <w:ind w:firstLine="567"/>
        <w:jc w:val="both"/>
        <w:rPr>
          <w:rFonts w:eastAsia="Calibri"/>
          <w:sz w:val="20"/>
          <w:szCs w:val="20"/>
        </w:rPr>
      </w:pPr>
      <w:r w:rsidRPr="00F458A4">
        <w:rPr>
          <w:sz w:val="20"/>
          <w:szCs w:val="20"/>
        </w:rPr>
        <w:t xml:space="preserve">Приложение № 2 </w:t>
      </w:r>
      <w:r w:rsidR="0006486D" w:rsidRPr="00F458A4">
        <w:rPr>
          <w:rFonts w:eastAsia="Calibri"/>
          <w:sz w:val="20"/>
          <w:szCs w:val="20"/>
        </w:rPr>
        <w:t>Размер платы за услуги по управлению МКД, содержанию и текущему ремонту общего имущества в МКД.</w:t>
      </w:r>
      <w:r w:rsidR="0006486D">
        <w:rPr>
          <w:rFonts w:eastAsia="Calibri"/>
          <w:sz w:val="20"/>
          <w:szCs w:val="20"/>
        </w:rPr>
        <w:t xml:space="preserve"> </w:t>
      </w:r>
    </w:p>
    <w:p w14:paraId="14EA7F30" w14:textId="24C498B9" w:rsidR="00736FA4" w:rsidRPr="00F458A4" w:rsidRDefault="00CE6031" w:rsidP="00ED6921">
      <w:pPr>
        <w:shd w:val="clear" w:color="auto" w:fill="FFFFFF"/>
        <w:spacing w:line="240" w:lineRule="auto"/>
        <w:ind w:right="22" w:firstLine="567"/>
        <w:jc w:val="both"/>
        <w:rPr>
          <w:bCs/>
          <w:spacing w:val="-2"/>
          <w:sz w:val="20"/>
          <w:szCs w:val="20"/>
        </w:rPr>
      </w:pPr>
      <w:r w:rsidRPr="00F458A4">
        <w:rPr>
          <w:bCs/>
          <w:spacing w:val="-5"/>
          <w:sz w:val="20"/>
          <w:szCs w:val="20"/>
        </w:rPr>
        <w:t>Приложение № 3</w:t>
      </w:r>
      <w:r w:rsidR="00736FA4" w:rsidRPr="00F458A4">
        <w:rPr>
          <w:bCs/>
          <w:spacing w:val="-5"/>
          <w:sz w:val="20"/>
          <w:szCs w:val="20"/>
        </w:rPr>
        <w:t xml:space="preserve"> </w:t>
      </w:r>
      <w:r w:rsidR="0006486D" w:rsidRPr="00F458A4">
        <w:rPr>
          <w:rFonts w:eastAsia="Calibri"/>
          <w:sz w:val="20"/>
          <w:szCs w:val="20"/>
        </w:rPr>
        <w:t>Перечень (состав и периодичность) работ и услуг по управлению МКД, содержанию и текущему ремонту общего имущества в МКД.</w:t>
      </w:r>
      <w:r w:rsidR="0006486D">
        <w:rPr>
          <w:rFonts w:eastAsia="Calibri"/>
          <w:sz w:val="20"/>
          <w:szCs w:val="20"/>
        </w:rPr>
        <w:t xml:space="preserve"> </w:t>
      </w:r>
    </w:p>
    <w:p w14:paraId="031E08E4" w14:textId="2523BCBD" w:rsidR="00736FA4" w:rsidRPr="00F458A4" w:rsidRDefault="00736FA4" w:rsidP="00ED6921">
      <w:pPr>
        <w:spacing w:line="240" w:lineRule="auto"/>
        <w:ind w:firstLine="567"/>
        <w:jc w:val="both"/>
        <w:rPr>
          <w:rFonts w:eastAsia="Calibri"/>
          <w:sz w:val="20"/>
          <w:szCs w:val="20"/>
        </w:rPr>
      </w:pPr>
      <w:r w:rsidRPr="00F458A4">
        <w:rPr>
          <w:bCs/>
          <w:spacing w:val="-5"/>
          <w:sz w:val="20"/>
          <w:szCs w:val="20"/>
        </w:rPr>
        <w:t xml:space="preserve">Приложение № </w:t>
      </w:r>
      <w:r w:rsidR="00CE6031" w:rsidRPr="00F458A4">
        <w:rPr>
          <w:bCs/>
          <w:spacing w:val="-5"/>
          <w:sz w:val="20"/>
          <w:szCs w:val="20"/>
        </w:rPr>
        <w:t>4:</w:t>
      </w:r>
      <w:r w:rsidRPr="00F458A4">
        <w:rPr>
          <w:rFonts w:eastAsia="Calibri"/>
          <w:sz w:val="20"/>
          <w:szCs w:val="20"/>
        </w:rPr>
        <w:t xml:space="preserve"> </w:t>
      </w:r>
      <w:r w:rsidR="0006486D" w:rsidRPr="00F458A4">
        <w:rPr>
          <w:bCs/>
          <w:spacing w:val="-2"/>
          <w:sz w:val="20"/>
          <w:szCs w:val="20"/>
        </w:rPr>
        <w:t>Предельные сроки устранения недостатков содержания общего имущества собственников помещений в МКД.</w:t>
      </w:r>
    </w:p>
    <w:tbl>
      <w:tblPr>
        <w:tblW w:w="9493" w:type="dxa"/>
        <w:tblLayout w:type="fixed"/>
        <w:tblLook w:val="04A0" w:firstRow="1" w:lastRow="0" w:firstColumn="1" w:lastColumn="0" w:noHBand="0" w:noVBand="1"/>
      </w:tblPr>
      <w:tblGrid>
        <w:gridCol w:w="9493"/>
      </w:tblGrid>
      <w:tr w:rsidR="00F458A4" w:rsidRPr="00F458A4" w14:paraId="118BD7A1" w14:textId="77777777" w:rsidTr="00CE4489">
        <w:tc>
          <w:tcPr>
            <w:tcW w:w="9493" w:type="dxa"/>
          </w:tcPr>
          <w:p w14:paraId="2953DE82" w14:textId="0481894B" w:rsidR="00736FA4" w:rsidRPr="00F458A4" w:rsidRDefault="00736FA4" w:rsidP="002E1B19">
            <w:pPr>
              <w:spacing w:after="160" w:line="259" w:lineRule="auto"/>
              <w:rPr>
                <w:sz w:val="20"/>
                <w:szCs w:val="20"/>
              </w:rPr>
            </w:pPr>
          </w:p>
        </w:tc>
      </w:tr>
      <w:tr w:rsidR="00F458A4" w:rsidRPr="00F458A4" w14:paraId="5BAD93F0" w14:textId="77777777" w:rsidTr="00CE4489">
        <w:tc>
          <w:tcPr>
            <w:tcW w:w="9493" w:type="dxa"/>
          </w:tcPr>
          <w:p w14:paraId="3CDBEA05" w14:textId="51534BF4" w:rsidR="00736FA4" w:rsidRPr="00F458A4" w:rsidRDefault="00736FA4" w:rsidP="00F458A4">
            <w:pPr>
              <w:spacing w:line="240" w:lineRule="auto"/>
              <w:jc w:val="both"/>
              <w:rPr>
                <w:sz w:val="20"/>
                <w:szCs w:val="20"/>
              </w:rPr>
            </w:pPr>
          </w:p>
        </w:tc>
      </w:tr>
    </w:tbl>
    <w:p w14:paraId="787BA5FC" w14:textId="77777777" w:rsidR="00ED6921" w:rsidRPr="00F458A4" w:rsidRDefault="00ED6921" w:rsidP="00ED6921">
      <w:pPr>
        <w:spacing w:line="240" w:lineRule="auto"/>
        <w:jc w:val="both"/>
        <w:rPr>
          <w:rFonts w:cs="Times New Roman"/>
          <w:b/>
          <w:bCs/>
          <w:sz w:val="20"/>
          <w:szCs w:val="20"/>
        </w:rPr>
      </w:pPr>
      <w:r w:rsidRPr="00F458A4">
        <w:rPr>
          <w:rFonts w:cs="Times New Roman"/>
          <w:b/>
          <w:bCs/>
          <w:sz w:val="20"/>
          <w:szCs w:val="20"/>
        </w:rPr>
        <w:t>Управляющая организация:</w:t>
      </w:r>
    </w:p>
    <w:p w14:paraId="2D113B06" w14:textId="77777777" w:rsidR="00736FA4" w:rsidRPr="00F458A4" w:rsidRDefault="00736FA4" w:rsidP="00736FA4">
      <w:pPr>
        <w:pStyle w:val="ConsPlusNormal"/>
        <w:widowControl/>
        <w:ind w:firstLine="540"/>
        <w:jc w:val="both"/>
        <w:rPr>
          <w:rFonts w:ascii="Times New Roman" w:hAnsi="Times New Roman" w:cs="Times New Roman"/>
          <w:b/>
          <w:sz w:val="24"/>
          <w:szCs w:val="24"/>
        </w:rPr>
      </w:pPr>
    </w:p>
    <w:tbl>
      <w:tblPr>
        <w:tblW w:w="9600" w:type="dxa"/>
        <w:tblLayout w:type="fixed"/>
        <w:tblLook w:val="04A0" w:firstRow="1" w:lastRow="0" w:firstColumn="1" w:lastColumn="0" w:noHBand="0" w:noVBand="1"/>
      </w:tblPr>
      <w:tblGrid>
        <w:gridCol w:w="4219"/>
        <w:gridCol w:w="5381"/>
      </w:tblGrid>
      <w:tr w:rsidR="00F458A4" w:rsidRPr="00F458A4" w14:paraId="59F6DEFA" w14:textId="77777777" w:rsidTr="00A24770">
        <w:tc>
          <w:tcPr>
            <w:tcW w:w="4219" w:type="dxa"/>
          </w:tcPr>
          <w:p w14:paraId="43B9D939" w14:textId="77777777" w:rsidR="00F458A4" w:rsidRPr="00F458A4" w:rsidRDefault="00F458A4" w:rsidP="00F458A4">
            <w:pPr>
              <w:spacing w:line="240" w:lineRule="auto"/>
              <w:rPr>
                <w:rFonts w:cs="Times New Roman"/>
                <w:bCs/>
                <w:sz w:val="20"/>
                <w:szCs w:val="20"/>
              </w:rPr>
            </w:pPr>
            <w:r w:rsidRPr="00F458A4">
              <w:rPr>
                <w:rFonts w:cs="Times New Roman"/>
                <w:b/>
                <w:bCs/>
                <w:sz w:val="20"/>
                <w:szCs w:val="20"/>
              </w:rPr>
              <w:t>Юридический адрес:</w:t>
            </w:r>
            <w:r w:rsidRPr="00F458A4">
              <w:rPr>
                <w:rFonts w:cs="Times New Roman"/>
                <w:bCs/>
                <w:sz w:val="20"/>
                <w:szCs w:val="20"/>
              </w:rPr>
              <w:t xml:space="preserve"> 628400, Тюменская область, Ханты-Мансийский автономный округ – Югра, город Сургут, пр. Мира, 55</w:t>
            </w:r>
          </w:p>
          <w:p w14:paraId="4BCF3BDE" w14:textId="77777777" w:rsidR="00F458A4" w:rsidRPr="00F458A4" w:rsidRDefault="00F458A4" w:rsidP="00F458A4">
            <w:pPr>
              <w:spacing w:line="240" w:lineRule="auto"/>
              <w:rPr>
                <w:rFonts w:cs="Times New Roman"/>
                <w:bCs/>
                <w:sz w:val="20"/>
                <w:szCs w:val="20"/>
              </w:rPr>
            </w:pPr>
            <w:r w:rsidRPr="00F458A4">
              <w:rPr>
                <w:rFonts w:cs="Times New Roman"/>
                <w:bCs/>
                <w:sz w:val="20"/>
                <w:szCs w:val="20"/>
              </w:rPr>
              <w:t>Фактическое место нахождения: 628400, Тюменская область, Ханты-Мансийский автономный округ – Югра, город Сургут, пр. Мира, 55</w:t>
            </w:r>
          </w:p>
          <w:p w14:paraId="4F10ABB4" w14:textId="16FA4C47" w:rsidR="00F458A4" w:rsidRPr="00F458A4" w:rsidRDefault="00F458A4" w:rsidP="00F458A4">
            <w:pPr>
              <w:spacing w:line="240" w:lineRule="auto"/>
              <w:rPr>
                <w:rFonts w:cs="Times New Roman"/>
                <w:b/>
                <w:bCs/>
                <w:sz w:val="20"/>
                <w:szCs w:val="20"/>
              </w:rPr>
            </w:pPr>
          </w:p>
          <w:p w14:paraId="4D980A82" w14:textId="77777777" w:rsidR="00F458A4" w:rsidRPr="00F458A4" w:rsidRDefault="00F458A4" w:rsidP="00F458A4">
            <w:pPr>
              <w:spacing w:line="240" w:lineRule="auto"/>
              <w:rPr>
                <w:rFonts w:cs="Times New Roman"/>
                <w:b/>
                <w:bCs/>
                <w:sz w:val="20"/>
                <w:szCs w:val="20"/>
              </w:rPr>
            </w:pPr>
            <w:r w:rsidRPr="00F458A4">
              <w:rPr>
                <w:rFonts w:cs="Times New Roman"/>
                <w:b/>
                <w:bCs/>
                <w:sz w:val="20"/>
                <w:szCs w:val="20"/>
              </w:rPr>
              <w:t>Банковские реквизиты:</w:t>
            </w:r>
          </w:p>
          <w:p w14:paraId="5CD7E934" w14:textId="51CC9920" w:rsidR="00F458A4" w:rsidRPr="00F458A4" w:rsidRDefault="00F458A4" w:rsidP="00F458A4">
            <w:pPr>
              <w:spacing w:line="240" w:lineRule="auto"/>
              <w:rPr>
                <w:rFonts w:cs="Times New Roman"/>
                <w:sz w:val="22"/>
              </w:rPr>
            </w:pPr>
            <w:r w:rsidRPr="00F458A4">
              <w:rPr>
                <w:rFonts w:cs="Times New Roman"/>
                <w:sz w:val="22"/>
              </w:rPr>
              <w:t>ИНН: 86022</w:t>
            </w:r>
            <w:r w:rsidR="006D4824">
              <w:rPr>
                <w:rFonts w:cs="Times New Roman"/>
                <w:sz w:val="22"/>
              </w:rPr>
              <w:t>89881</w:t>
            </w:r>
          </w:p>
          <w:p w14:paraId="621A50C5" w14:textId="77777777" w:rsidR="00F458A4" w:rsidRPr="00F458A4" w:rsidRDefault="00F458A4" w:rsidP="00F458A4">
            <w:pPr>
              <w:spacing w:line="240" w:lineRule="auto"/>
              <w:rPr>
                <w:rFonts w:cs="Times New Roman"/>
                <w:sz w:val="22"/>
              </w:rPr>
            </w:pPr>
            <w:r w:rsidRPr="00F458A4">
              <w:rPr>
                <w:rFonts w:cs="Times New Roman"/>
                <w:sz w:val="22"/>
              </w:rPr>
              <w:t>КПП: 860201001</w:t>
            </w:r>
          </w:p>
          <w:p w14:paraId="26999073" w14:textId="77777777" w:rsidR="00F458A4" w:rsidRPr="00F458A4" w:rsidRDefault="00F458A4" w:rsidP="00F458A4">
            <w:pPr>
              <w:spacing w:line="240" w:lineRule="auto"/>
              <w:rPr>
                <w:rFonts w:cs="Times New Roman"/>
                <w:sz w:val="22"/>
              </w:rPr>
            </w:pPr>
            <w:r w:rsidRPr="00F458A4">
              <w:rPr>
                <w:rFonts w:cs="Times New Roman"/>
                <w:sz w:val="22"/>
              </w:rPr>
              <w:t xml:space="preserve">Банк: Западно-Сибирский банк </w:t>
            </w:r>
          </w:p>
          <w:p w14:paraId="6C47616B" w14:textId="77777777" w:rsidR="00F458A4" w:rsidRPr="00F458A4" w:rsidRDefault="00F458A4" w:rsidP="00F458A4">
            <w:pPr>
              <w:spacing w:line="240" w:lineRule="auto"/>
              <w:rPr>
                <w:rFonts w:cs="Times New Roman"/>
                <w:sz w:val="22"/>
              </w:rPr>
            </w:pPr>
            <w:r w:rsidRPr="00F458A4">
              <w:rPr>
                <w:rFonts w:cs="Times New Roman"/>
                <w:sz w:val="22"/>
              </w:rPr>
              <w:t xml:space="preserve">АО «Сбербанк» </w:t>
            </w:r>
            <w:proofErr w:type="spellStart"/>
            <w:r w:rsidRPr="00F458A4">
              <w:rPr>
                <w:rFonts w:cs="Times New Roman"/>
                <w:sz w:val="22"/>
              </w:rPr>
              <w:t>Сургутское</w:t>
            </w:r>
            <w:proofErr w:type="spellEnd"/>
            <w:r w:rsidRPr="00F458A4">
              <w:rPr>
                <w:rFonts w:cs="Times New Roman"/>
                <w:sz w:val="22"/>
              </w:rPr>
              <w:t xml:space="preserve"> </w:t>
            </w:r>
          </w:p>
          <w:p w14:paraId="09713751" w14:textId="5FF0F78C" w:rsidR="00F458A4" w:rsidRPr="00F458A4" w:rsidRDefault="00F458A4" w:rsidP="00F458A4">
            <w:pPr>
              <w:spacing w:line="240" w:lineRule="auto"/>
              <w:rPr>
                <w:rFonts w:cs="Times New Roman"/>
                <w:sz w:val="22"/>
              </w:rPr>
            </w:pPr>
            <w:r w:rsidRPr="00F458A4">
              <w:rPr>
                <w:rFonts w:cs="Times New Roman"/>
                <w:sz w:val="22"/>
              </w:rPr>
              <w:t xml:space="preserve">отделение № </w:t>
            </w:r>
            <w:r w:rsidR="006D4824">
              <w:rPr>
                <w:rFonts w:cs="Times New Roman"/>
                <w:sz w:val="22"/>
              </w:rPr>
              <w:t>8647</w:t>
            </w:r>
          </w:p>
          <w:p w14:paraId="5763D233" w14:textId="77777777" w:rsidR="00F458A4" w:rsidRPr="00F458A4" w:rsidRDefault="00F458A4" w:rsidP="00F458A4">
            <w:pPr>
              <w:spacing w:line="240" w:lineRule="auto"/>
              <w:rPr>
                <w:rFonts w:cs="Times New Roman"/>
                <w:sz w:val="20"/>
                <w:szCs w:val="20"/>
              </w:rPr>
            </w:pPr>
            <w:r w:rsidRPr="00F458A4">
              <w:rPr>
                <w:rFonts w:cs="Times New Roman"/>
                <w:sz w:val="22"/>
              </w:rPr>
              <w:t>Рас</w:t>
            </w:r>
            <w:proofErr w:type="gramStart"/>
            <w:r w:rsidRPr="00F458A4">
              <w:rPr>
                <w:rFonts w:cs="Times New Roman"/>
                <w:sz w:val="22"/>
              </w:rPr>
              <w:t>.</w:t>
            </w:r>
            <w:proofErr w:type="gramEnd"/>
            <w:r w:rsidRPr="00F458A4">
              <w:rPr>
                <w:rFonts w:cs="Times New Roman"/>
                <w:sz w:val="22"/>
              </w:rPr>
              <w:t>/</w:t>
            </w:r>
            <w:proofErr w:type="gramStart"/>
            <w:r w:rsidRPr="00F458A4">
              <w:rPr>
                <w:rFonts w:cs="Times New Roman"/>
                <w:sz w:val="22"/>
              </w:rPr>
              <w:t>с</w:t>
            </w:r>
            <w:proofErr w:type="gramEnd"/>
            <w:r w:rsidRPr="00F458A4">
              <w:rPr>
                <w:rFonts w:cs="Times New Roman"/>
                <w:sz w:val="22"/>
              </w:rPr>
              <w:t xml:space="preserve">чёт: </w:t>
            </w:r>
            <w:r w:rsidRPr="00F458A4">
              <w:rPr>
                <w:rFonts w:cs="Times New Roman"/>
                <w:sz w:val="20"/>
                <w:szCs w:val="20"/>
              </w:rPr>
              <w:t>40702810167170008145</w:t>
            </w:r>
          </w:p>
          <w:p w14:paraId="2B83DC13" w14:textId="77777777" w:rsidR="00F458A4" w:rsidRPr="00F458A4" w:rsidRDefault="00F458A4" w:rsidP="00F458A4">
            <w:pPr>
              <w:spacing w:line="240" w:lineRule="auto"/>
              <w:rPr>
                <w:rFonts w:cs="Times New Roman"/>
                <w:b/>
                <w:bCs/>
                <w:sz w:val="20"/>
                <w:szCs w:val="20"/>
              </w:rPr>
            </w:pPr>
            <w:r w:rsidRPr="00F458A4">
              <w:rPr>
                <w:rFonts w:cs="Times New Roman"/>
                <w:sz w:val="22"/>
              </w:rPr>
              <w:t>БИК: 047102651</w:t>
            </w:r>
          </w:p>
          <w:p w14:paraId="250C9663" w14:textId="6A50E9C4" w:rsidR="00C862BA" w:rsidRPr="00F458A4" w:rsidRDefault="00C862BA" w:rsidP="006129EF">
            <w:pPr>
              <w:spacing w:line="240" w:lineRule="auto"/>
              <w:rPr>
                <w:rFonts w:cs="Times New Roman"/>
                <w:b/>
                <w:sz w:val="24"/>
                <w:szCs w:val="24"/>
              </w:rPr>
            </w:pPr>
          </w:p>
        </w:tc>
        <w:tc>
          <w:tcPr>
            <w:tcW w:w="5381" w:type="dxa"/>
          </w:tcPr>
          <w:p w14:paraId="1C033092" w14:textId="77777777" w:rsidR="00B0490B" w:rsidRPr="007036CF" w:rsidRDefault="00B0490B" w:rsidP="00B0490B">
            <w:pPr>
              <w:jc w:val="center"/>
              <w:rPr>
                <w:b/>
                <w:bCs/>
                <w:sz w:val="20"/>
                <w:szCs w:val="20"/>
              </w:rPr>
            </w:pPr>
            <w:r w:rsidRPr="007036CF">
              <w:rPr>
                <w:b/>
                <w:bCs/>
                <w:sz w:val="20"/>
                <w:szCs w:val="20"/>
              </w:rPr>
              <w:t>Собственник</w:t>
            </w:r>
          </w:p>
          <w:p w14:paraId="416B1F31" w14:textId="0F3310AA" w:rsidR="00B0490B" w:rsidRPr="007036CF" w:rsidRDefault="00B0490B" w:rsidP="00B0490B">
            <w:pPr>
              <w:jc w:val="both"/>
              <w:rPr>
                <w:b/>
                <w:bCs/>
                <w:sz w:val="20"/>
                <w:szCs w:val="20"/>
              </w:rPr>
            </w:pPr>
            <w:r w:rsidRPr="007036CF">
              <w:rPr>
                <w:b/>
                <w:bCs/>
                <w:sz w:val="20"/>
                <w:szCs w:val="20"/>
              </w:rPr>
              <w:t>Ф.И.О.________________________________________</w:t>
            </w:r>
          </w:p>
          <w:p w14:paraId="0197CD98" w14:textId="34E2D476" w:rsidR="00B0490B" w:rsidRPr="007036CF" w:rsidRDefault="00B0490B" w:rsidP="00B0490B">
            <w:pPr>
              <w:jc w:val="both"/>
              <w:rPr>
                <w:b/>
                <w:bCs/>
                <w:sz w:val="20"/>
                <w:szCs w:val="20"/>
              </w:rPr>
            </w:pPr>
            <w:r w:rsidRPr="007036CF">
              <w:rPr>
                <w:b/>
                <w:bCs/>
                <w:sz w:val="20"/>
                <w:szCs w:val="20"/>
              </w:rPr>
              <w:t>______________________________________________</w:t>
            </w:r>
          </w:p>
          <w:p w14:paraId="37B6FA5D" w14:textId="77777777" w:rsidR="00B0490B" w:rsidRPr="007036CF" w:rsidRDefault="00B0490B" w:rsidP="00B0490B">
            <w:pPr>
              <w:jc w:val="both"/>
              <w:rPr>
                <w:b/>
                <w:bCs/>
                <w:sz w:val="20"/>
                <w:szCs w:val="20"/>
              </w:rPr>
            </w:pPr>
            <w:r w:rsidRPr="007036CF">
              <w:rPr>
                <w:b/>
                <w:bCs/>
                <w:sz w:val="20"/>
                <w:szCs w:val="20"/>
              </w:rPr>
              <w:t>Паспорт______________________________________</w:t>
            </w:r>
          </w:p>
          <w:p w14:paraId="01AF99D5" w14:textId="77777777" w:rsidR="00B0490B" w:rsidRPr="007036CF" w:rsidRDefault="00B0490B" w:rsidP="00B0490B">
            <w:pPr>
              <w:jc w:val="both"/>
              <w:rPr>
                <w:b/>
                <w:bCs/>
                <w:sz w:val="20"/>
                <w:szCs w:val="20"/>
              </w:rPr>
            </w:pPr>
          </w:p>
          <w:p w14:paraId="48AD295D" w14:textId="77777777" w:rsidR="00B0490B" w:rsidRPr="007036CF" w:rsidRDefault="00B0490B" w:rsidP="00B0490B">
            <w:pPr>
              <w:jc w:val="both"/>
              <w:rPr>
                <w:b/>
                <w:bCs/>
                <w:sz w:val="20"/>
                <w:szCs w:val="20"/>
              </w:rPr>
            </w:pPr>
            <w:r w:rsidRPr="007036CF">
              <w:rPr>
                <w:b/>
                <w:bCs/>
                <w:sz w:val="20"/>
                <w:szCs w:val="20"/>
              </w:rPr>
              <w:t>Выдан _________________________________________</w:t>
            </w:r>
          </w:p>
          <w:p w14:paraId="6DFE2121" w14:textId="77777777" w:rsidR="00B0490B" w:rsidRPr="007036CF" w:rsidRDefault="00B0490B" w:rsidP="00B0490B">
            <w:pPr>
              <w:jc w:val="both"/>
              <w:rPr>
                <w:b/>
                <w:bCs/>
                <w:sz w:val="20"/>
                <w:szCs w:val="20"/>
              </w:rPr>
            </w:pPr>
            <w:r w:rsidRPr="007036CF">
              <w:rPr>
                <w:b/>
                <w:bCs/>
                <w:sz w:val="20"/>
                <w:szCs w:val="20"/>
              </w:rPr>
              <w:t>_____________________________________________</w:t>
            </w:r>
          </w:p>
          <w:p w14:paraId="34F3F657" w14:textId="77777777" w:rsidR="00B0490B" w:rsidRPr="007036CF" w:rsidRDefault="00B0490B" w:rsidP="00B0490B">
            <w:pPr>
              <w:rPr>
                <w:b/>
                <w:bCs/>
                <w:sz w:val="20"/>
                <w:szCs w:val="20"/>
              </w:rPr>
            </w:pPr>
            <w:r w:rsidRPr="007036CF">
              <w:rPr>
                <w:b/>
                <w:bCs/>
                <w:sz w:val="20"/>
                <w:szCs w:val="20"/>
              </w:rPr>
              <w:t>Контактные телефоны:___________________________</w:t>
            </w:r>
          </w:p>
          <w:p w14:paraId="0E3E41F9" w14:textId="77777777" w:rsidR="00B0490B" w:rsidRPr="007036CF" w:rsidRDefault="00B0490B" w:rsidP="00B0490B">
            <w:pPr>
              <w:rPr>
                <w:b/>
                <w:bCs/>
                <w:sz w:val="20"/>
                <w:szCs w:val="20"/>
              </w:rPr>
            </w:pPr>
            <w:r w:rsidRPr="007036CF">
              <w:rPr>
                <w:b/>
                <w:bCs/>
                <w:sz w:val="20"/>
                <w:szCs w:val="20"/>
              </w:rPr>
              <w:t>Адрес эл. почты__________________________________</w:t>
            </w:r>
          </w:p>
          <w:p w14:paraId="6EF2215D" w14:textId="7463A0D7" w:rsidR="007036CF" w:rsidRPr="007036CF" w:rsidRDefault="007036CF" w:rsidP="00B0490B">
            <w:pPr>
              <w:jc w:val="both"/>
              <w:rPr>
                <w:rFonts w:cs="Times New Roman"/>
                <w:b/>
                <w:sz w:val="20"/>
                <w:szCs w:val="20"/>
              </w:rPr>
            </w:pPr>
          </w:p>
        </w:tc>
      </w:tr>
      <w:tr w:rsidR="00F458A4" w:rsidRPr="00F458A4" w14:paraId="48EDEEC6" w14:textId="77777777" w:rsidTr="00A24770">
        <w:tc>
          <w:tcPr>
            <w:tcW w:w="4219" w:type="dxa"/>
          </w:tcPr>
          <w:p w14:paraId="6DADC626" w14:textId="77777777"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 xml:space="preserve">Директор </w:t>
            </w:r>
          </w:p>
          <w:p w14:paraId="3E978FBF" w14:textId="77777777"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ООО «</w:t>
            </w:r>
            <w:proofErr w:type="spellStart"/>
            <w:r w:rsidRPr="00F458A4">
              <w:rPr>
                <w:rFonts w:cs="Times New Roman"/>
                <w:b/>
                <w:bCs/>
                <w:sz w:val="20"/>
                <w:szCs w:val="20"/>
              </w:rPr>
              <w:t>Техсервис</w:t>
            </w:r>
            <w:proofErr w:type="spellEnd"/>
            <w:r w:rsidRPr="00F458A4">
              <w:rPr>
                <w:rFonts w:cs="Times New Roman"/>
                <w:b/>
                <w:bCs/>
                <w:sz w:val="20"/>
                <w:szCs w:val="20"/>
              </w:rPr>
              <w:t>»</w:t>
            </w:r>
          </w:p>
          <w:p w14:paraId="57727A9C" w14:textId="77777777" w:rsidR="00F458A4" w:rsidRPr="00F458A4" w:rsidRDefault="00F458A4" w:rsidP="00F458A4">
            <w:pPr>
              <w:spacing w:line="240" w:lineRule="auto"/>
              <w:jc w:val="both"/>
              <w:rPr>
                <w:rFonts w:cs="Times New Roman"/>
                <w:b/>
                <w:bCs/>
                <w:sz w:val="20"/>
                <w:szCs w:val="20"/>
              </w:rPr>
            </w:pPr>
          </w:p>
          <w:p w14:paraId="6F296F9F" w14:textId="77777777" w:rsidR="00F458A4" w:rsidRPr="00F458A4" w:rsidRDefault="00F458A4" w:rsidP="00F458A4">
            <w:pPr>
              <w:spacing w:line="240" w:lineRule="auto"/>
              <w:jc w:val="both"/>
              <w:rPr>
                <w:rFonts w:cs="Times New Roman"/>
                <w:b/>
                <w:bCs/>
                <w:sz w:val="20"/>
                <w:szCs w:val="20"/>
              </w:rPr>
            </w:pPr>
          </w:p>
          <w:p w14:paraId="5DD6A5E9" w14:textId="68430BD2"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 xml:space="preserve">______________    В.И.  </w:t>
            </w:r>
            <w:proofErr w:type="spellStart"/>
            <w:r w:rsidRPr="00F458A4">
              <w:rPr>
                <w:rFonts w:cs="Times New Roman"/>
                <w:b/>
                <w:bCs/>
                <w:sz w:val="20"/>
                <w:szCs w:val="20"/>
              </w:rPr>
              <w:t>Дмитрачков</w:t>
            </w:r>
            <w:proofErr w:type="spellEnd"/>
            <w:r w:rsidRPr="00F458A4">
              <w:rPr>
                <w:rFonts w:cs="Times New Roman"/>
                <w:b/>
                <w:bCs/>
                <w:sz w:val="20"/>
                <w:szCs w:val="20"/>
              </w:rPr>
              <w:t xml:space="preserve"> </w:t>
            </w:r>
          </w:p>
          <w:p w14:paraId="0EA7C36C" w14:textId="77777777" w:rsidR="00F458A4" w:rsidRPr="00F458A4" w:rsidRDefault="00F458A4" w:rsidP="00F458A4">
            <w:pPr>
              <w:spacing w:line="240" w:lineRule="auto"/>
              <w:jc w:val="both"/>
              <w:rPr>
                <w:rFonts w:cs="Times New Roman"/>
                <w:b/>
                <w:bCs/>
                <w:sz w:val="20"/>
                <w:szCs w:val="20"/>
              </w:rPr>
            </w:pPr>
          </w:p>
          <w:p w14:paraId="6ED4EFC3" w14:textId="5500CFAA" w:rsidR="00C862BA" w:rsidRPr="00F458A4" w:rsidRDefault="00F458A4" w:rsidP="00F458A4">
            <w:pPr>
              <w:pStyle w:val="ConsPlusNormal"/>
              <w:widowControl/>
              <w:ind w:firstLine="0"/>
              <w:jc w:val="both"/>
              <w:rPr>
                <w:rFonts w:ascii="Times New Roman" w:hAnsi="Times New Roman" w:cs="Times New Roman"/>
                <w:b/>
                <w:sz w:val="24"/>
                <w:szCs w:val="24"/>
              </w:rPr>
            </w:pPr>
            <w:proofErr w:type="spellStart"/>
            <w:r w:rsidRPr="00F458A4">
              <w:rPr>
                <w:rFonts w:cs="Times New Roman"/>
                <w:b/>
                <w:bCs/>
              </w:rPr>
              <w:t>М.п</w:t>
            </w:r>
            <w:proofErr w:type="spellEnd"/>
            <w:r w:rsidRPr="00F458A4">
              <w:rPr>
                <w:rFonts w:cs="Times New Roman"/>
                <w:b/>
                <w:bCs/>
              </w:rPr>
              <w:t>.</w:t>
            </w:r>
          </w:p>
        </w:tc>
        <w:tc>
          <w:tcPr>
            <w:tcW w:w="5381" w:type="dxa"/>
          </w:tcPr>
          <w:p w14:paraId="0E7E535D" w14:textId="135651BD" w:rsidR="00B0490B" w:rsidRPr="007036CF" w:rsidRDefault="00B0490B" w:rsidP="00B0490B">
            <w:pPr>
              <w:jc w:val="both"/>
              <w:rPr>
                <w:b/>
                <w:bCs/>
                <w:sz w:val="20"/>
                <w:szCs w:val="20"/>
              </w:rPr>
            </w:pPr>
            <w:r w:rsidRPr="007036CF">
              <w:rPr>
                <w:b/>
                <w:bCs/>
                <w:sz w:val="20"/>
                <w:szCs w:val="20"/>
              </w:rPr>
              <w:t xml:space="preserve">  ______________________</w:t>
            </w:r>
            <w:r w:rsidR="00336836">
              <w:rPr>
                <w:b/>
                <w:bCs/>
                <w:sz w:val="20"/>
                <w:szCs w:val="20"/>
              </w:rPr>
              <w:t>_________________</w:t>
            </w:r>
            <w:r w:rsidRPr="007036CF">
              <w:rPr>
                <w:b/>
                <w:bCs/>
                <w:sz w:val="20"/>
                <w:szCs w:val="20"/>
              </w:rPr>
              <w:t>___</w:t>
            </w:r>
          </w:p>
          <w:p w14:paraId="1F50CAA3" w14:textId="77777777" w:rsidR="00B0490B" w:rsidRPr="00336836" w:rsidRDefault="00B0490B" w:rsidP="00B0490B">
            <w:pPr>
              <w:jc w:val="both"/>
              <w:rPr>
                <w:bCs/>
                <w:sz w:val="20"/>
                <w:szCs w:val="20"/>
              </w:rPr>
            </w:pPr>
            <w:r w:rsidRPr="00336836">
              <w:rPr>
                <w:bCs/>
                <w:sz w:val="20"/>
                <w:szCs w:val="20"/>
              </w:rPr>
              <w:t>Подпись Собственника            Фамилия</w:t>
            </w:r>
            <w:proofErr w:type="gramStart"/>
            <w:r w:rsidRPr="00336836">
              <w:rPr>
                <w:bCs/>
                <w:sz w:val="20"/>
                <w:szCs w:val="20"/>
              </w:rPr>
              <w:t xml:space="preserve"> ,</w:t>
            </w:r>
            <w:proofErr w:type="gramEnd"/>
            <w:r w:rsidRPr="00336836">
              <w:rPr>
                <w:bCs/>
                <w:sz w:val="20"/>
                <w:szCs w:val="20"/>
              </w:rPr>
              <w:t xml:space="preserve"> инициалы</w:t>
            </w:r>
          </w:p>
          <w:p w14:paraId="05BF93AA" w14:textId="77777777" w:rsidR="00B0490B" w:rsidRPr="007036CF" w:rsidRDefault="00B0490B" w:rsidP="00B0490B">
            <w:pPr>
              <w:jc w:val="both"/>
              <w:rPr>
                <w:b/>
                <w:bCs/>
                <w:i/>
                <w:sz w:val="20"/>
                <w:szCs w:val="20"/>
              </w:rPr>
            </w:pPr>
            <w:r w:rsidRPr="007036CF">
              <w:rPr>
                <w:b/>
                <w:bCs/>
                <w:i/>
                <w:sz w:val="20"/>
                <w:szCs w:val="20"/>
              </w:rPr>
              <w:t>Экземпляр договора с приложением получил</w:t>
            </w:r>
          </w:p>
          <w:p w14:paraId="42D8905D" w14:textId="2D286656" w:rsidR="00B0490B" w:rsidRPr="007036CF" w:rsidRDefault="00B0490B" w:rsidP="00B0490B">
            <w:pPr>
              <w:jc w:val="both"/>
              <w:rPr>
                <w:b/>
                <w:bCs/>
                <w:sz w:val="20"/>
                <w:szCs w:val="20"/>
              </w:rPr>
            </w:pPr>
            <w:r w:rsidRPr="007036CF">
              <w:rPr>
                <w:b/>
                <w:bCs/>
                <w:sz w:val="20"/>
                <w:szCs w:val="20"/>
              </w:rPr>
              <w:t>____________________</w:t>
            </w:r>
            <w:r w:rsidR="00336836">
              <w:rPr>
                <w:b/>
                <w:bCs/>
                <w:sz w:val="20"/>
                <w:szCs w:val="20"/>
              </w:rPr>
              <w:t>____________________</w:t>
            </w:r>
            <w:r w:rsidRPr="007036CF">
              <w:rPr>
                <w:b/>
                <w:bCs/>
                <w:sz w:val="20"/>
                <w:szCs w:val="20"/>
              </w:rPr>
              <w:t>_____</w:t>
            </w:r>
          </w:p>
          <w:p w14:paraId="0927295D" w14:textId="77777777" w:rsidR="00B0490B" w:rsidRPr="00336836" w:rsidRDefault="00B0490B" w:rsidP="00B0490B">
            <w:pPr>
              <w:jc w:val="both"/>
              <w:rPr>
                <w:bCs/>
                <w:sz w:val="20"/>
                <w:szCs w:val="20"/>
              </w:rPr>
            </w:pPr>
            <w:r w:rsidRPr="007036CF">
              <w:rPr>
                <w:b/>
                <w:bCs/>
                <w:sz w:val="20"/>
                <w:szCs w:val="20"/>
              </w:rPr>
              <w:t xml:space="preserve">      </w:t>
            </w:r>
            <w:r w:rsidRPr="00336836">
              <w:rPr>
                <w:bCs/>
                <w:sz w:val="20"/>
                <w:szCs w:val="20"/>
              </w:rPr>
              <w:t xml:space="preserve"> подпись                      расшифровка  подписи</w:t>
            </w:r>
          </w:p>
          <w:p w14:paraId="79FF0EF6" w14:textId="77777777" w:rsidR="00C862BA" w:rsidRPr="007036CF" w:rsidRDefault="00C862BA" w:rsidP="00B0490B">
            <w:pPr>
              <w:jc w:val="both"/>
              <w:rPr>
                <w:rFonts w:cs="Times New Roman"/>
                <w:b/>
                <w:sz w:val="20"/>
                <w:szCs w:val="20"/>
              </w:rPr>
            </w:pPr>
          </w:p>
        </w:tc>
      </w:tr>
    </w:tbl>
    <w:p w14:paraId="0BC0CE31" w14:textId="77777777" w:rsidR="002F0156" w:rsidRDefault="002F0156" w:rsidP="00F458A4">
      <w:pPr>
        <w:shd w:val="clear" w:color="auto" w:fill="FFFFFF"/>
        <w:spacing w:line="240" w:lineRule="auto"/>
        <w:jc w:val="right"/>
        <w:rPr>
          <w:rFonts w:cs="Times New Roman"/>
          <w:b/>
          <w:spacing w:val="-4"/>
          <w:sz w:val="20"/>
          <w:szCs w:val="20"/>
        </w:rPr>
      </w:pPr>
    </w:p>
    <w:p w14:paraId="6368007D" w14:textId="77777777" w:rsidR="002F0156" w:rsidRDefault="002F0156" w:rsidP="00F458A4">
      <w:pPr>
        <w:shd w:val="clear" w:color="auto" w:fill="FFFFFF"/>
        <w:spacing w:line="240" w:lineRule="auto"/>
        <w:jc w:val="right"/>
        <w:rPr>
          <w:rFonts w:cs="Times New Roman"/>
          <w:b/>
          <w:spacing w:val="-4"/>
          <w:sz w:val="20"/>
          <w:szCs w:val="20"/>
        </w:rPr>
      </w:pPr>
    </w:p>
    <w:p w14:paraId="2668A377" w14:textId="2710C957" w:rsidR="005F6F13" w:rsidRDefault="005F6F13">
      <w:pPr>
        <w:spacing w:after="160" w:line="259" w:lineRule="auto"/>
        <w:rPr>
          <w:rFonts w:cs="Times New Roman"/>
          <w:b/>
          <w:spacing w:val="-4"/>
          <w:sz w:val="20"/>
          <w:szCs w:val="20"/>
        </w:rPr>
      </w:pPr>
      <w:r>
        <w:rPr>
          <w:rFonts w:cs="Times New Roman"/>
          <w:b/>
          <w:spacing w:val="-4"/>
          <w:sz w:val="20"/>
          <w:szCs w:val="20"/>
        </w:rPr>
        <w:br w:type="page"/>
      </w:r>
    </w:p>
    <w:p w14:paraId="39778BAA" w14:textId="42E0D987" w:rsidR="00F458A4" w:rsidRPr="005467B9" w:rsidRDefault="00F458A4" w:rsidP="00F458A4">
      <w:pPr>
        <w:shd w:val="clear" w:color="auto" w:fill="FFFFFF"/>
        <w:spacing w:line="240" w:lineRule="auto"/>
        <w:jc w:val="right"/>
        <w:rPr>
          <w:rFonts w:cs="Times New Roman"/>
          <w:b/>
          <w:spacing w:val="-4"/>
          <w:sz w:val="20"/>
          <w:szCs w:val="20"/>
        </w:rPr>
      </w:pPr>
      <w:r w:rsidRPr="005467B9">
        <w:rPr>
          <w:rFonts w:cs="Times New Roman"/>
          <w:b/>
          <w:spacing w:val="-4"/>
          <w:sz w:val="20"/>
          <w:szCs w:val="20"/>
        </w:rPr>
        <w:lastRenderedPageBreak/>
        <w:t>Приложение № 1</w:t>
      </w:r>
    </w:p>
    <w:p w14:paraId="3F1EFAC5" w14:textId="5D7496E9" w:rsidR="00F458A4" w:rsidRPr="005467B9" w:rsidRDefault="00F458A4" w:rsidP="00F458A4">
      <w:pPr>
        <w:shd w:val="clear" w:color="auto" w:fill="FFFFFF"/>
        <w:spacing w:line="240" w:lineRule="auto"/>
        <w:jc w:val="right"/>
        <w:rPr>
          <w:rFonts w:cs="Times New Roman"/>
          <w:bCs/>
          <w:sz w:val="20"/>
          <w:szCs w:val="20"/>
        </w:rPr>
      </w:pPr>
      <w:r w:rsidRPr="005467B9">
        <w:rPr>
          <w:rFonts w:cs="Times New Roman"/>
          <w:bCs/>
          <w:sz w:val="20"/>
          <w:szCs w:val="20"/>
        </w:rPr>
        <w:t xml:space="preserve">к договору управления МКД </w:t>
      </w:r>
    </w:p>
    <w:p w14:paraId="22872FC2" w14:textId="1431BBB1" w:rsidR="00F458A4" w:rsidRPr="005467B9" w:rsidRDefault="00F458A4" w:rsidP="00F458A4">
      <w:pPr>
        <w:shd w:val="clear" w:color="auto" w:fill="FFFFFF"/>
        <w:spacing w:line="240" w:lineRule="auto"/>
        <w:jc w:val="right"/>
        <w:rPr>
          <w:rFonts w:cs="Times New Roman"/>
          <w:bCs/>
          <w:spacing w:val="-10"/>
          <w:sz w:val="20"/>
          <w:szCs w:val="20"/>
        </w:rPr>
      </w:pPr>
      <w:r w:rsidRPr="005467B9">
        <w:rPr>
          <w:rFonts w:cs="Times New Roman"/>
          <w:bCs/>
          <w:spacing w:val="-10"/>
          <w:sz w:val="20"/>
          <w:szCs w:val="20"/>
        </w:rPr>
        <w:t xml:space="preserve"> « __ » _______________   202</w:t>
      </w:r>
      <w:r w:rsidR="00B63CED">
        <w:rPr>
          <w:rFonts w:cs="Times New Roman"/>
          <w:bCs/>
          <w:spacing w:val="-10"/>
          <w:sz w:val="20"/>
          <w:szCs w:val="20"/>
        </w:rPr>
        <w:t>1</w:t>
      </w:r>
      <w:r w:rsidRPr="005467B9">
        <w:rPr>
          <w:rFonts w:cs="Times New Roman"/>
          <w:bCs/>
          <w:spacing w:val="-10"/>
          <w:sz w:val="20"/>
          <w:szCs w:val="20"/>
        </w:rPr>
        <w:t xml:space="preserve"> г.</w:t>
      </w:r>
    </w:p>
    <w:p w14:paraId="373FF74D" w14:textId="77777777" w:rsidR="00F458A4" w:rsidRPr="005467B9" w:rsidRDefault="00F458A4" w:rsidP="00F458A4">
      <w:pPr>
        <w:shd w:val="clear" w:color="auto" w:fill="FFFFFF"/>
        <w:spacing w:line="240" w:lineRule="auto"/>
        <w:ind w:left="178"/>
        <w:jc w:val="center"/>
        <w:rPr>
          <w:rFonts w:cs="Times New Roman"/>
          <w:b/>
          <w:sz w:val="20"/>
          <w:szCs w:val="20"/>
        </w:rPr>
      </w:pPr>
      <w:r w:rsidRPr="005467B9">
        <w:rPr>
          <w:rFonts w:cs="Times New Roman"/>
          <w:b/>
          <w:bCs/>
          <w:spacing w:val="-4"/>
          <w:sz w:val="20"/>
          <w:szCs w:val="20"/>
        </w:rPr>
        <w:t>Состав</w:t>
      </w:r>
    </w:p>
    <w:p w14:paraId="2BFF05F0" w14:textId="41DCBC3E" w:rsidR="00F458A4" w:rsidRPr="005467B9" w:rsidRDefault="00F458A4" w:rsidP="00F458A4">
      <w:pPr>
        <w:shd w:val="clear" w:color="auto" w:fill="FFFFFF"/>
        <w:spacing w:line="240" w:lineRule="auto"/>
        <w:ind w:left="125"/>
        <w:jc w:val="center"/>
        <w:rPr>
          <w:rFonts w:cs="Times New Roman"/>
          <w:b/>
          <w:sz w:val="20"/>
          <w:szCs w:val="20"/>
        </w:rPr>
      </w:pPr>
      <w:r w:rsidRPr="005467B9">
        <w:rPr>
          <w:rFonts w:cs="Times New Roman"/>
          <w:b/>
          <w:bCs/>
          <w:sz w:val="20"/>
          <w:szCs w:val="20"/>
        </w:rPr>
        <w:t xml:space="preserve">общего имущества МКД № </w:t>
      </w:r>
      <w:r w:rsidR="002C4DD0" w:rsidRPr="005467B9">
        <w:rPr>
          <w:rFonts w:cs="Times New Roman"/>
          <w:b/>
          <w:bCs/>
          <w:spacing w:val="-3"/>
          <w:sz w:val="20"/>
          <w:szCs w:val="20"/>
        </w:rPr>
        <w:t>_</w:t>
      </w:r>
      <w:r w:rsidR="007A4EAD">
        <w:rPr>
          <w:rFonts w:cs="Times New Roman"/>
          <w:b/>
          <w:bCs/>
          <w:spacing w:val="-3"/>
          <w:sz w:val="20"/>
          <w:szCs w:val="20"/>
          <w:u w:val="single"/>
        </w:rPr>
        <w:t>29</w:t>
      </w:r>
      <w:r w:rsidR="002C4DD0" w:rsidRPr="005467B9">
        <w:rPr>
          <w:rFonts w:cs="Times New Roman"/>
          <w:b/>
          <w:bCs/>
          <w:spacing w:val="-3"/>
          <w:sz w:val="20"/>
          <w:szCs w:val="20"/>
        </w:rPr>
        <w:t>__</w:t>
      </w:r>
    </w:p>
    <w:p w14:paraId="71938E2B" w14:textId="6EB113DC" w:rsidR="00F458A4" w:rsidRPr="005467B9" w:rsidRDefault="00F458A4" w:rsidP="00F458A4">
      <w:pPr>
        <w:shd w:val="clear" w:color="auto" w:fill="FFFFFF"/>
        <w:tabs>
          <w:tab w:val="left" w:leader="underscore" w:pos="6898"/>
        </w:tabs>
        <w:spacing w:line="240" w:lineRule="auto"/>
        <w:jc w:val="center"/>
        <w:rPr>
          <w:rFonts w:cs="Times New Roman"/>
          <w:b/>
          <w:bCs/>
          <w:spacing w:val="-3"/>
          <w:sz w:val="20"/>
          <w:szCs w:val="20"/>
          <w:u w:val="single"/>
        </w:rPr>
      </w:pPr>
      <w:r w:rsidRPr="005467B9">
        <w:rPr>
          <w:rFonts w:cs="Times New Roman"/>
          <w:b/>
          <w:bCs/>
          <w:spacing w:val="-3"/>
          <w:sz w:val="20"/>
          <w:szCs w:val="20"/>
        </w:rPr>
        <w:t xml:space="preserve">по </w:t>
      </w:r>
      <w:r w:rsidR="002F0156">
        <w:rPr>
          <w:rFonts w:cs="Times New Roman"/>
          <w:b/>
          <w:bCs/>
          <w:spacing w:val="-3"/>
          <w:sz w:val="20"/>
          <w:szCs w:val="20"/>
        </w:rPr>
        <w:t xml:space="preserve">ул. </w:t>
      </w:r>
      <w:r w:rsidR="007A4EAD">
        <w:rPr>
          <w:rFonts w:cs="Times New Roman"/>
          <w:b/>
          <w:bCs/>
          <w:spacing w:val="-3"/>
          <w:sz w:val="20"/>
          <w:szCs w:val="20"/>
        </w:rPr>
        <w:t>Фадеева</w:t>
      </w:r>
      <w:r w:rsidRPr="005467B9">
        <w:rPr>
          <w:rFonts w:cs="Times New Roman"/>
          <w:b/>
          <w:bCs/>
          <w:spacing w:val="-3"/>
          <w:sz w:val="20"/>
          <w:szCs w:val="20"/>
        </w:rPr>
        <w:t xml:space="preserve"> в</w:t>
      </w:r>
      <w:r w:rsidRPr="005467B9">
        <w:rPr>
          <w:rFonts w:cs="Times New Roman"/>
          <w:b/>
          <w:bCs/>
          <w:spacing w:val="-1"/>
          <w:sz w:val="20"/>
          <w:szCs w:val="20"/>
        </w:rPr>
        <w:t xml:space="preserve"> пределах эксплуатационной ответственности</w:t>
      </w:r>
    </w:p>
    <w:p w14:paraId="44C1FA7C" w14:textId="77777777" w:rsidR="00F458A4" w:rsidRPr="005467B9" w:rsidRDefault="00F458A4" w:rsidP="00F458A4">
      <w:pPr>
        <w:shd w:val="clear" w:color="auto" w:fill="FFFFFF"/>
        <w:spacing w:line="240" w:lineRule="auto"/>
        <w:rPr>
          <w:rFonts w:cs="Times New Roman"/>
          <w:sz w:val="20"/>
          <w:szCs w:val="20"/>
        </w:rPr>
      </w:pPr>
    </w:p>
    <w:p w14:paraId="60B3526B" w14:textId="77777777" w:rsidR="00F458A4" w:rsidRPr="005467B9" w:rsidRDefault="00F458A4" w:rsidP="00F458A4">
      <w:pPr>
        <w:spacing w:line="240" w:lineRule="auto"/>
        <w:jc w:val="center"/>
        <w:rPr>
          <w:rFonts w:cs="Times New Roman"/>
          <w:sz w:val="20"/>
          <w:szCs w:val="20"/>
        </w:rPr>
      </w:pPr>
    </w:p>
    <w:p w14:paraId="5A6DB7E0" w14:textId="0BA52E2B" w:rsidR="00F458A4" w:rsidRPr="005467B9" w:rsidRDefault="007A4EAD" w:rsidP="00F458A4">
      <w:pPr>
        <w:pStyle w:val="13"/>
        <w:shd w:val="clear" w:color="auto" w:fill="FFFFFF"/>
        <w:spacing w:before="0" w:beforeAutospacing="0" w:after="0" w:afterAutospacing="0"/>
        <w:rPr>
          <w:sz w:val="20"/>
          <w:szCs w:val="20"/>
        </w:rPr>
      </w:pPr>
      <w:r>
        <w:rPr>
          <w:sz w:val="20"/>
          <w:szCs w:val="20"/>
        </w:rPr>
        <w:t>Белый Яр</w:t>
      </w:r>
      <w:r w:rsidR="00F458A4" w:rsidRPr="005467B9">
        <w:rPr>
          <w:sz w:val="20"/>
          <w:szCs w:val="20"/>
        </w:rPr>
        <w:t xml:space="preserve">                                                                                                </w:t>
      </w:r>
      <w:r w:rsidR="00F458A4" w:rsidRPr="005467B9">
        <w:rPr>
          <w:sz w:val="20"/>
          <w:szCs w:val="20"/>
        </w:rPr>
        <w:tab/>
      </w:r>
      <w:r w:rsidR="00F458A4" w:rsidRPr="005467B9">
        <w:rPr>
          <w:sz w:val="20"/>
          <w:szCs w:val="20"/>
        </w:rPr>
        <w:tab/>
      </w:r>
      <w:r w:rsidR="002C4DD0" w:rsidRPr="005467B9">
        <w:rPr>
          <w:sz w:val="20"/>
          <w:szCs w:val="20"/>
        </w:rPr>
        <w:t xml:space="preserve">          </w:t>
      </w:r>
      <w:r w:rsidR="00F458A4" w:rsidRPr="005467B9">
        <w:rPr>
          <w:sz w:val="20"/>
          <w:szCs w:val="20"/>
        </w:rPr>
        <w:t xml:space="preserve"> </w:t>
      </w:r>
      <w:r w:rsidR="00B63CED">
        <w:rPr>
          <w:sz w:val="20"/>
          <w:szCs w:val="20"/>
        </w:rPr>
        <w:t xml:space="preserve">             </w:t>
      </w:r>
      <w:r w:rsidR="00F458A4" w:rsidRPr="005467B9">
        <w:rPr>
          <w:sz w:val="20"/>
          <w:szCs w:val="20"/>
        </w:rPr>
        <w:t xml:space="preserve">«____» </w:t>
      </w:r>
      <w:r w:rsidR="002C4DD0" w:rsidRPr="005467B9">
        <w:rPr>
          <w:sz w:val="20"/>
          <w:szCs w:val="20"/>
        </w:rPr>
        <w:t>____________</w:t>
      </w:r>
      <w:r w:rsidR="00F458A4" w:rsidRPr="005467B9">
        <w:rPr>
          <w:sz w:val="20"/>
          <w:szCs w:val="20"/>
        </w:rPr>
        <w:t xml:space="preserve">  202</w:t>
      </w:r>
      <w:r w:rsidR="00B63CED">
        <w:rPr>
          <w:sz w:val="20"/>
          <w:szCs w:val="20"/>
        </w:rPr>
        <w:t>1</w:t>
      </w:r>
      <w:r w:rsidR="00F458A4" w:rsidRPr="005467B9">
        <w:rPr>
          <w:sz w:val="20"/>
          <w:szCs w:val="20"/>
        </w:rPr>
        <w:t xml:space="preserve"> г.</w:t>
      </w:r>
    </w:p>
    <w:p w14:paraId="3E33E085" w14:textId="77777777" w:rsidR="00F458A4" w:rsidRPr="005467B9" w:rsidRDefault="00F458A4" w:rsidP="00F458A4">
      <w:pPr>
        <w:pStyle w:val="afc"/>
        <w:spacing w:line="240" w:lineRule="auto"/>
        <w:rPr>
          <w:sz w:val="20"/>
          <w:szCs w:val="20"/>
          <w:lang w:eastAsia="ru-RU"/>
        </w:rPr>
      </w:pPr>
    </w:p>
    <w:p w14:paraId="6739277B" w14:textId="1B7ABF85" w:rsidR="00F458A4" w:rsidRPr="005467B9" w:rsidRDefault="00F458A4" w:rsidP="00F458A4">
      <w:pPr>
        <w:pStyle w:val="13"/>
        <w:shd w:val="clear" w:color="auto" w:fill="FFFFFF"/>
        <w:spacing w:before="0" w:beforeAutospacing="0" w:after="0" w:afterAutospacing="0"/>
        <w:rPr>
          <w:sz w:val="20"/>
          <w:szCs w:val="20"/>
        </w:rPr>
      </w:pPr>
      <w:r w:rsidRPr="005467B9">
        <w:rPr>
          <w:sz w:val="20"/>
          <w:szCs w:val="20"/>
        </w:rPr>
        <w:t>Общие сведе</w:t>
      </w:r>
      <w:r w:rsidR="005F6F13">
        <w:rPr>
          <w:sz w:val="20"/>
          <w:szCs w:val="20"/>
        </w:rPr>
        <w:t>ния по многоквартирному дому:</w:t>
      </w:r>
      <w:r w:rsidR="005F6F13">
        <w:rPr>
          <w:sz w:val="20"/>
          <w:szCs w:val="20"/>
        </w:rPr>
        <w:br/>
      </w:r>
      <w:r w:rsidRPr="005467B9">
        <w:rPr>
          <w:sz w:val="20"/>
          <w:szCs w:val="20"/>
        </w:rPr>
        <w:t>1</w:t>
      </w:r>
      <w:r w:rsidR="005F6F13">
        <w:rPr>
          <w:sz w:val="20"/>
          <w:szCs w:val="20"/>
        </w:rPr>
        <w:t>.</w:t>
      </w:r>
      <w:r w:rsidRPr="005467B9">
        <w:rPr>
          <w:sz w:val="20"/>
          <w:szCs w:val="20"/>
        </w:rPr>
        <w:t xml:space="preserve"> Год постройки</w:t>
      </w:r>
      <w:r w:rsidRPr="005467B9">
        <w:rPr>
          <w:rStyle w:val="apple-converted-space"/>
          <w:sz w:val="20"/>
          <w:szCs w:val="20"/>
        </w:rPr>
        <w:t> </w:t>
      </w:r>
      <w:r w:rsidR="007202B4" w:rsidRPr="007202B4">
        <w:rPr>
          <w:sz w:val="20"/>
          <w:szCs w:val="20"/>
        </w:rPr>
        <w:t xml:space="preserve">____                           </w:t>
      </w:r>
      <w:r w:rsidR="007202B4">
        <w:rPr>
          <w:sz w:val="20"/>
          <w:szCs w:val="20"/>
        </w:rPr>
        <w:tab/>
      </w:r>
      <w:r w:rsidR="002A2FC7">
        <w:rPr>
          <w:sz w:val="20"/>
          <w:szCs w:val="20"/>
        </w:rPr>
        <w:t>2018.</w:t>
      </w:r>
    </w:p>
    <w:p w14:paraId="16AC795F" w14:textId="3AB5E519" w:rsidR="00F458A4" w:rsidRPr="007F0576" w:rsidRDefault="00F458A4" w:rsidP="00F458A4">
      <w:pPr>
        <w:pStyle w:val="13"/>
        <w:shd w:val="clear" w:color="auto" w:fill="FFFFFF"/>
        <w:spacing w:before="0" w:beforeAutospacing="0" w:after="0" w:afterAutospacing="0"/>
        <w:rPr>
          <w:sz w:val="20"/>
          <w:szCs w:val="20"/>
        </w:rPr>
      </w:pPr>
      <w:r w:rsidRPr="007F0576">
        <w:rPr>
          <w:sz w:val="20"/>
          <w:szCs w:val="20"/>
        </w:rPr>
        <w:t xml:space="preserve">2.  </w:t>
      </w:r>
      <w:r w:rsidR="002A2FC7" w:rsidRPr="005467B9">
        <w:rPr>
          <w:sz w:val="20"/>
          <w:szCs w:val="20"/>
        </w:rPr>
        <w:t>Этажность: этажей</w:t>
      </w:r>
      <w:r w:rsidR="002A2FC7">
        <w:rPr>
          <w:sz w:val="20"/>
          <w:szCs w:val="20"/>
        </w:rPr>
        <w:tab/>
      </w:r>
      <w:r w:rsidR="002A2FC7">
        <w:rPr>
          <w:sz w:val="20"/>
          <w:szCs w:val="20"/>
        </w:rPr>
        <w:tab/>
      </w:r>
      <w:r w:rsidR="002A2FC7">
        <w:rPr>
          <w:sz w:val="20"/>
          <w:szCs w:val="20"/>
        </w:rPr>
        <w:tab/>
        <w:t>9.</w:t>
      </w:r>
    </w:p>
    <w:p w14:paraId="71B8E343" w14:textId="6AC1C40E" w:rsidR="00F458A4" w:rsidRPr="002F0156" w:rsidRDefault="00F458A4" w:rsidP="00F458A4">
      <w:pPr>
        <w:pStyle w:val="13"/>
        <w:shd w:val="clear" w:color="auto" w:fill="FFFFFF"/>
        <w:spacing w:before="0" w:beforeAutospacing="0" w:after="0" w:afterAutospacing="0"/>
        <w:rPr>
          <w:sz w:val="20"/>
          <w:szCs w:val="20"/>
        </w:rPr>
      </w:pPr>
      <w:r w:rsidRPr="007F0576">
        <w:rPr>
          <w:sz w:val="20"/>
          <w:szCs w:val="20"/>
        </w:rPr>
        <w:t>3.  Количество подъездов</w:t>
      </w:r>
      <w:r w:rsidR="007202B4">
        <w:rPr>
          <w:sz w:val="20"/>
          <w:szCs w:val="20"/>
        </w:rPr>
        <w:t xml:space="preserve"> </w:t>
      </w:r>
      <w:r w:rsidRPr="007F0576">
        <w:rPr>
          <w:sz w:val="20"/>
          <w:szCs w:val="20"/>
        </w:rPr>
        <w:t>шт</w:t>
      </w:r>
      <w:r w:rsidRPr="002F0156">
        <w:rPr>
          <w:sz w:val="20"/>
          <w:szCs w:val="20"/>
        </w:rPr>
        <w:t>.</w:t>
      </w:r>
      <w:r w:rsidR="002F0156">
        <w:rPr>
          <w:sz w:val="20"/>
          <w:szCs w:val="20"/>
        </w:rPr>
        <w:tab/>
      </w:r>
      <w:r w:rsidR="002F0156">
        <w:rPr>
          <w:sz w:val="20"/>
          <w:szCs w:val="20"/>
        </w:rPr>
        <w:tab/>
      </w:r>
      <w:r w:rsidR="002A2FC7">
        <w:rPr>
          <w:sz w:val="20"/>
          <w:szCs w:val="20"/>
        </w:rPr>
        <w:t>7.</w:t>
      </w:r>
    </w:p>
    <w:p w14:paraId="5CF3728E" w14:textId="47EC1A21" w:rsidR="00F458A4" w:rsidRPr="005467B9" w:rsidRDefault="00F458A4" w:rsidP="00F458A4">
      <w:pPr>
        <w:pStyle w:val="afc"/>
        <w:spacing w:line="240" w:lineRule="auto"/>
        <w:rPr>
          <w:sz w:val="20"/>
          <w:szCs w:val="20"/>
          <w:lang w:eastAsia="ru-RU"/>
        </w:rPr>
      </w:pPr>
      <w:r w:rsidRPr="005467B9">
        <w:rPr>
          <w:sz w:val="20"/>
          <w:szCs w:val="20"/>
          <w:lang w:eastAsia="ru-RU"/>
        </w:rPr>
        <w:t xml:space="preserve">4. </w:t>
      </w:r>
      <w:r w:rsidR="002A2FC7">
        <w:rPr>
          <w:sz w:val="20"/>
          <w:szCs w:val="20"/>
          <w:lang w:eastAsia="ru-RU"/>
        </w:rPr>
        <w:t>Количество лифтов, шт.</w:t>
      </w:r>
      <w:r w:rsidR="002A2FC7">
        <w:rPr>
          <w:sz w:val="20"/>
          <w:szCs w:val="20"/>
          <w:lang w:eastAsia="ru-RU"/>
        </w:rPr>
        <w:tab/>
      </w:r>
      <w:r w:rsidR="002A2FC7">
        <w:rPr>
          <w:sz w:val="20"/>
          <w:szCs w:val="20"/>
          <w:lang w:eastAsia="ru-RU"/>
        </w:rPr>
        <w:tab/>
        <w:t>9.</w:t>
      </w:r>
    </w:p>
    <w:p w14:paraId="4E5E07BF" w14:textId="639C733A" w:rsidR="00F458A4" w:rsidRPr="005467B9" w:rsidRDefault="00722E8D" w:rsidP="00F458A4">
      <w:pPr>
        <w:pStyle w:val="13"/>
        <w:shd w:val="clear" w:color="auto" w:fill="FFFFFF"/>
        <w:spacing w:before="0" w:beforeAutospacing="0" w:after="0" w:afterAutospacing="0"/>
        <w:rPr>
          <w:b/>
          <w:sz w:val="20"/>
          <w:szCs w:val="20"/>
        </w:rPr>
      </w:pPr>
      <w:r>
        <w:rPr>
          <w:sz w:val="20"/>
          <w:szCs w:val="20"/>
        </w:rPr>
        <w:t>5</w:t>
      </w:r>
      <w:r w:rsidR="00A45FF2">
        <w:rPr>
          <w:sz w:val="20"/>
          <w:szCs w:val="20"/>
        </w:rPr>
        <w:t>.  Общая площадь здания</w:t>
      </w:r>
      <w:r w:rsidR="00F458A4" w:rsidRPr="005467B9">
        <w:rPr>
          <w:rStyle w:val="apple-converted-space"/>
          <w:sz w:val="20"/>
          <w:szCs w:val="20"/>
        </w:rPr>
        <w:t> </w:t>
      </w:r>
      <w:r w:rsidR="00F458A4" w:rsidRPr="005467B9">
        <w:rPr>
          <w:sz w:val="20"/>
          <w:szCs w:val="20"/>
        </w:rPr>
        <w:t>кв. м</w:t>
      </w:r>
      <w:r w:rsidR="002F0156">
        <w:rPr>
          <w:sz w:val="20"/>
          <w:szCs w:val="20"/>
        </w:rPr>
        <w:tab/>
      </w:r>
      <w:r w:rsidR="005F6F13">
        <w:rPr>
          <w:sz w:val="20"/>
          <w:szCs w:val="20"/>
        </w:rPr>
        <w:tab/>
      </w:r>
      <w:r w:rsidR="005F6F13">
        <w:rPr>
          <w:sz w:val="20"/>
          <w:szCs w:val="20"/>
        </w:rPr>
        <w:tab/>
      </w:r>
      <w:r w:rsidR="002A2FC7">
        <w:rPr>
          <w:sz w:val="20"/>
          <w:szCs w:val="20"/>
        </w:rPr>
        <w:tab/>
      </w:r>
      <w:r w:rsidR="002A2FC7" w:rsidRPr="002A2FC7">
        <w:rPr>
          <w:sz w:val="20"/>
          <w:szCs w:val="20"/>
        </w:rPr>
        <w:t>26547.6</w:t>
      </w:r>
      <w:r w:rsidR="002A2FC7">
        <w:rPr>
          <w:sz w:val="20"/>
          <w:szCs w:val="20"/>
        </w:rPr>
        <w:t>.</w:t>
      </w:r>
    </w:p>
    <w:p w14:paraId="085C1CA9" w14:textId="2FDE11F1" w:rsidR="00F458A4" w:rsidRPr="005467B9" w:rsidRDefault="00722E8D" w:rsidP="005F6F13">
      <w:pPr>
        <w:pStyle w:val="13"/>
        <w:shd w:val="clear" w:color="auto" w:fill="FFFFFF"/>
        <w:spacing w:before="0" w:beforeAutospacing="0" w:after="0" w:afterAutospacing="0"/>
        <w:ind w:firstLine="708"/>
        <w:rPr>
          <w:sz w:val="20"/>
          <w:szCs w:val="20"/>
        </w:rPr>
      </w:pPr>
      <w:r>
        <w:rPr>
          <w:sz w:val="20"/>
          <w:szCs w:val="20"/>
        </w:rPr>
        <w:t>5.1</w:t>
      </w:r>
      <w:r w:rsidR="00F458A4" w:rsidRPr="005467B9">
        <w:rPr>
          <w:sz w:val="20"/>
          <w:szCs w:val="20"/>
        </w:rPr>
        <w:t>.  в том числе жилая</w:t>
      </w:r>
      <w:r w:rsidR="002A2FC7">
        <w:rPr>
          <w:sz w:val="20"/>
          <w:szCs w:val="20"/>
        </w:rPr>
        <w:t>,</w:t>
      </w:r>
      <w:r w:rsidR="002A6882">
        <w:rPr>
          <w:sz w:val="20"/>
          <w:szCs w:val="20"/>
        </w:rPr>
        <w:t xml:space="preserve"> </w:t>
      </w:r>
      <w:r w:rsidR="00F458A4" w:rsidRPr="005467B9">
        <w:rPr>
          <w:sz w:val="20"/>
          <w:szCs w:val="20"/>
        </w:rPr>
        <w:t>кв. м</w:t>
      </w:r>
      <w:r w:rsidR="002F0156">
        <w:rPr>
          <w:sz w:val="20"/>
          <w:szCs w:val="20"/>
        </w:rPr>
        <w:tab/>
      </w:r>
      <w:r w:rsidR="002F0156">
        <w:rPr>
          <w:sz w:val="20"/>
          <w:szCs w:val="20"/>
        </w:rPr>
        <w:tab/>
      </w:r>
      <w:r w:rsidR="002A2FC7">
        <w:rPr>
          <w:sz w:val="20"/>
          <w:szCs w:val="20"/>
        </w:rPr>
        <w:tab/>
      </w:r>
      <w:r w:rsidR="002A2FC7" w:rsidRPr="002A2FC7">
        <w:rPr>
          <w:sz w:val="20"/>
          <w:szCs w:val="20"/>
        </w:rPr>
        <w:t>19698.7</w:t>
      </w:r>
      <w:r w:rsidR="002A2FC7">
        <w:rPr>
          <w:sz w:val="20"/>
          <w:szCs w:val="20"/>
        </w:rPr>
        <w:t>;</w:t>
      </w:r>
    </w:p>
    <w:p w14:paraId="50C42396" w14:textId="13E54D16" w:rsidR="00F458A4" w:rsidRDefault="00722E8D" w:rsidP="005F6F13">
      <w:pPr>
        <w:pStyle w:val="13"/>
        <w:shd w:val="clear" w:color="auto" w:fill="FFFFFF"/>
        <w:spacing w:before="0" w:beforeAutospacing="0" w:after="0" w:afterAutospacing="0"/>
        <w:ind w:firstLine="708"/>
        <w:rPr>
          <w:sz w:val="20"/>
          <w:szCs w:val="20"/>
        </w:rPr>
      </w:pPr>
      <w:r>
        <w:rPr>
          <w:sz w:val="20"/>
          <w:szCs w:val="20"/>
        </w:rPr>
        <w:t>5.2</w:t>
      </w:r>
      <w:r w:rsidR="00F458A4" w:rsidRPr="007F0576">
        <w:rPr>
          <w:sz w:val="20"/>
          <w:szCs w:val="20"/>
        </w:rPr>
        <w:t>.  в том числе нежилых помещений</w:t>
      </w:r>
      <w:r w:rsidR="002A2FC7">
        <w:rPr>
          <w:sz w:val="20"/>
          <w:szCs w:val="20"/>
        </w:rPr>
        <w:t>,</w:t>
      </w:r>
      <w:r w:rsidR="00F458A4" w:rsidRPr="007F0576">
        <w:rPr>
          <w:rStyle w:val="apple-converted-space"/>
          <w:sz w:val="20"/>
          <w:szCs w:val="20"/>
        </w:rPr>
        <w:t> </w:t>
      </w:r>
      <w:r w:rsidR="00F458A4" w:rsidRPr="007F0576">
        <w:rPr>
          <w:sz w:val="20"/>
          <w:szCs w:val="20"/>
        </w:rPr>
        <w:t>кв. м</w:t>
      </w:r>
      <w:r w:rsidR="002F0156">
        <w:rPr>
          <w:sz w:val="20"/>
          <w:szCs w:val="20"/>
        </w:rPr>
        <w:tab/>
      </w:r>
      <w:r w:rsidR="002A2FC7">
        <w:rPr>
          <w:sz w:val="20"/>
          <w:szCs w:val="20"/>
        </w:rPr>
        <w:t>9.</w:t>
      </w:r>
    </w:p>
    <w:p w14:paraId="0F960112" w14:textId="1F045598" w:rsidR="00F458A4" w:rsidRPr="007F0576" w:rsidRDefault="00722E8D" w:rsidP="002F0156">
      <w:pPr>
        <w:pStyle w:val="13"/>
        <w:shd w:val="clear" w:color="auto" w:fill="FFFFFF"/>
        <w:spacing w:before="0" w:beforeAutospacing="0" w:after="0" w:afterAutospacing="0"/>
        <w:rPr>
          <w:b/>
          <w:bCs/>
          <w:sz w:val="20"/>
          <w:szCs w:val="20"/>
          <w:u w:val="single"/>
        </w:rPr>
      </w:pPr>
      <w:r w:rsidRPr="002F0156">
        <w:rPr>
          <w:sz w:val="20"/>
          <w:szCs w:val="20"/>
        </w:rPr>
        <w:t>6</w:t>
      </w:r>
      <w:r w:rsidR="00F458A4" w:rsidRPr="002F0156">
        <w:rPr>
          <w:sz w:val="20"/>
          <w:szCs w:val="20"/>
        </w:rPr>
        <w:t>.  Количество</w:t>
      </w:r>
      <w:r w:rsidR="00F458A4" w:rsidRPr="007F0576">
        <w:rPr>
          <w:rStyle w:val="apple-converted-space"/>
          <w:sz w:val="20"/>
          <w:szCs w:val="20"/>
        </w:rPr>
        <w:t xml:space="preserve"> помещений </w:t>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5F6F13">
        <w:rPr>
          <w:rStyle w:val="apple-converted-space"/>
          <w:sz w:val="20"/>
          <w:szCs w:val="20"/>
        </w:rPr>
        <w:tab/>
      </w:r>
      <w:r w:rsidR="002A2FC7">
        <w:rPr>
          <w:rStyle w:val="apple-converted-space"/>
          <w:sz w:val="20"/>
          <w:szCs w:val="20"/>
        </w:rPr>
        <w:t>379.</w:t>
      </w:r>
    </w:p>
    <w:p w14:paraId="08B3BF46" w14:textId="696FA5FC" w:rsidR="00F458A4" w:rsidRPr="007F0576" w:rsidRDefault="00722E8D" w:rsidP="005F6F13">
      <w:pPr>
        <w:pStyle w:val="afc"/>
        <w:spacing w:line="240" w:lineRule="auto"/>
        <w:ind w:firstLine="708"/>
        <w:rPr>
          <w:b/>
          <w:bCs/>
          <w:sz w:val="20"/>
          <w:szCs w:val="20"/>
          <w:u w:val="single"/>
        </w:rPr>
      </w:pPr>
      <w:r>
        <w:rPr>
          <w:sz w:val="20"/>
          <w:szCs w:val="20"/>
          <w:lang w:eastAsia="ru-RU"/>
        </w:rPr>
        <w:t>6</w:t>
      </w:r>
      <w:r w:rsidR="00F458A4" w:rsidRPr="007F0576">
        <w:rPr>
          <w:sz w:val="20"/>
          <w:szCs w:val="20"/>
          <w:lang w:eastAsia="ru-RU"/>
        </w:rPr>
        <w:t xml:space="preserve">.1. в том числе </w:t>
      </w:r>
      <w:r w:rsidR="00F458A4" w:rsidRPr="007F0576">
        <w:rPr>
          <w:sz w:val="20"/>
          <w:szCs w:val="20"/>
        </w:rPr>
        <w:t>количество</w:t>
      </w:r>
      <w:r w:rsidR="00F458A4" w:rsidRPr="007F0576">
        <w:rPr>
          <w:rStyle w:val="apple-converted-space"/>
          <w:sz w:val="20"/>
          <w:szCs w:val="20"/>
        </w:rPr>
        <w:t> </w:t>
      </w:r>
      <w:r w:rsidR="00F458A4" w:rsidRPr="007F0576">
        <w:rPr>
          <w:sz w:val="20"/>
          <w:szCs w:val="20"/>
        </w:rPr>
        <w:t>квартир</w:t>
      </w:r>
      <w:r w:rsidR="00F458A4" w:rsidRPr="007F0576">
        <w:rPr>
          <w:rStyle w:val="apple-converted-space"/>
          <w:sz w:val="20"/>
          <w:szCs w:val="20"/>
        </w:rPr>
        <w:t> </w:t>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2A2FC7">
        <w:rPr>
          <w:rStyle w:val="apple-converted-space"/>
          <w:sz w:val="20"/>
          <w:szCs w:val="20"/>
        </w:rPr>
        <w:t>374;</w:t>
      </w:r>
    </w:p>
    <w:p w14:paraId="72BD8897" w14:textId="18B173F0" w:rsidR="00F458A4" w:rsidRDefault="00722E8D" w:rsidP="005F6F13">
      <w:pPr>
        <w:pStyle w:val="afc"/>
        <w:spacing w:line="240" w:lineRule="auto"/>
        <w:ind w:firstLine="708"/>
        <w:rPr>
          <w:sz w:val="20"/>
          <w:szCs w:val="20"/>
        </w:rPr>
      </w:pPr>
      <w:r>
        <w:rPr>
          <w:bCs/>
          <w:sz w:val="20"/>
          <w:szCs w:val="20"/>
        </w:rPr>
        <w:t>6</w:t>
      </w:r>
      <w:r w:rsidR="00F458A4" w:rsidRPr="007F0576">
        <w:rPr>
          <w:bCs/>
          <w:sz w:val="20"/>
          <w:szCs w:val="20"/>
        </w:rPr>
        <w:t xml:space="preserve">.2. </w:t>
      </w:r>
      <w:r w:rsidR="00F458A4" w:rsidRPr="007F0576">
        <w:rPr>
          <w:sz w:val="20"/>
          <w:szCs w:val="20"/>
          <w:lang w:eastAsia="ru-RU"/>
        </w:rPr>
        <w:t xml:space="preserve">в том числе </w:t>
      </w:r>
      <w:r w:rsidR="002D1A1D" w:rsidRPr="007F0576">
        <w:rPr>
          <w:sz w:val="20"/>
          <w:szCs w:val="20"/>
        </w:rPr>
        <w:t>количество</w:t>
      </w:r>
      <w:r w:rsidR="002D1A1D" w:rsidRPr="007F0576">
        <w:rPr>
          <w:rStyle w:val="apple-converted-space"/>
          <w:sz w:val="20"/>
          <w:szCs w:val="20"/>
        </w:rPr>
        <w:t> </w:t>
      </w:r>
      <w:r w:rsidR="002D1A1D" w:rsidRPr="007F0576">
        <w:rPr>
          <w:sz w:val="20"/>
          <w:szCs w:val="20"/>
        </w:rPr>
        <w:t>нежилых</w:t>
      </w:r>
      <w:r w:rsidR="00F458A4" w:rsidRPr="007F0576">
        <w:rPr>
          <w:sz w:val="20"/>
          <w:szCs w:val="20"/>
        </w:rPr>
        <w:t xml:space="preserve"> помещений</w:t>
      </w:r>
      <w:r w:rsidR="00922A0F">
        <w:rPr>
          <w:sz w:val="20"/>
          <w:szCs w:val="20"/>
        </w:rPr>
        <w:tab/>
      </w:r>
      <w:r w:rsidR="002F0156">
        <w:rPr>
          <w:sz w:val="20"/>
          <w:szCs w:val="20"/>
        </w:rPr>
        <w:tab/>
      </w:r>
      <w:r w:rsidR="002A2FC7">
        <w:rPr>
          <w:sz w:val="20"/>
          <w:szCs w:val="20"/>
        </w:rPr>
        <w:t>5</w:t>
      </w:r>
      <w:r w:rsidR="002F0156">
        <w:rPr>
          <w:sz w:val="20"/>
          <w:szCs w:val="20"/>
        </w:rPr>
        <w:t>.</w:t>
      </w:r>
    </w:p>
    <w:p w14:paraId="6C2DF07B" w14:textId="13007D3B" w:rsidR="00F458A4" w:rsidRPr="007F0576" w:rsidRDefault="00722E8D" w:rsidP="00F458A4">
      <w:pPr>
        <w:pStyle w:val="13"/>
        <w:shd w:val="clear" w:color="auto" w:fill="FFFFFF"/>
        <w:spacing w:before="0" w:beforeAutospacing="0" w:after="0" w:afterAutospacing="0"/>
        <w:rPr>
          <w:sz w:val="20"/>
          <w:szCs w:val="20"/>
        </w:rPr>
      </w:pPr>
      <w:r>
        <w:rPr>
          <w:sz w:val="20"/>
          <w:szCs w:val="20"/>
        </w:rPr>
        <w:t>7</w:t>
      </w:r>
      <w:r w:rsidR="00F458A4" w:rsidRPr="007F0576">
        <w:rPr>
          <w:sz w:val="20"/>
          <w:szCs w:val="20"/>
        </w:rPr>
        <w:t xml:space="preserve">. </w:t>
      </w:r>
      <w:r w:rsidR="002F0156">
        <w:rPr>
          <w:sz w:val="20"/>
          <w:szCs w:val="20"/>
        </w:rPr>
        <w:t>П</w:t>
      </w:r>
      <w:r w:rsidR="002F0156" w:rsidRPr="007202B4">
        <w:rPr>
          <w:sz w:val="20"/>
          <w:szCs w:val="20"/>
        </w:rPr>
        <w:t>лощадь земельного участка, входящего в состав общего имущества _</w:t>
      </w:r>
      <w:r w:rsidR="002A2FC7">
        <w:rPr>
          <w:sz w:val="20"/>
          <w:szCs w:val="20"/>
        </w:rPr>
        <w:t xml:space="preserve">____ </w:t>
      </w:r>
      <w:r w:rsidR="002F0156" w:rsidRPr="007202B4">
        <w:rPr>
          <w:sz w:val="20"/>
          <w:szCs w:val="20"/>
        </w:rPr>
        <w:t>кв. м</w:t>
      </w:r>
      <w:r w:rsidR="002A2FC7">
        <w:rPr>
          <w:sz w:val="20"/>
          <w:szCs w:val="20"/>
        </w:rPr>
        <w:t>.</w:t>
      </w:r>
    </w:p>
    <w:p w14:paraId="396F809E" w14:textId="4D9BDFF2" w:rsidR="00F458A4" w:rsidRPr="00722E8D" w:rsidRDefault="00722E8D" w:rsidP="00F458A4">
      <w:pPr>
        <w:pStyle w:val="13"/>
        <w:shd w:val="clear" w:color="auto" w:fill="FFFFFF"/>
        <w:spacing w:before="0" w:beforeAutospacing="0" w:after="0" w:afterAutospacing="0"/>
        <w:rPr>
          <w:sz w:val="20"/>
          <w:szCs w:val="20"/>
        </w:rPr>
      </w:pPr>
      <w:r>
        <w:rPr>
          <w:sz w:val="20"/>
          <w:szCs w:val="20"/>
        </w:rPr>
        <w:t>8</w:t>
      </w:r>
      <w:r w:rsidR="00F458A4" w:rsidRPr="00722E8D">
        <w:rPr>
          <w:sz w:val="20"/>
          <w:szCs w:val="20"/>
        </w:rPr>
        <w:t>. Дом оборудован инженерными системами:</w:t>
      </w:r>
    </w:p>
    <w:p w14:paraId="05A5F077" w14:textId="77777777" w:rsidR="00F458A4" w:rsidRPr="00722E8D" w:rsidRDefault="00F458A4" w:rsidP="00F458A4">
      <w:pPr>
        <w:pStyle w:val="13"/>
        <w:shd w:val="clear" w:color="auto" w:fill="FFFFFF"/>
        <w:spacing w:before="0" w:beforeAutospacing="0" w:after="0" w:afterAutospacing="0"/>
        <w:ind w:firstLine="708"/>
        <w:rPr>
          <w:sz w:val="20"/>
          <w:szCs w:val="20"/>
        </w:rPr>
      </w:pPr>
      <w:r w:rsidRPr="00722E8D">
        <w:rPr>
          <w:sz w:val="20"/>
          <w:szCs w:val="20"/>
        </w:rPr>
        <w:t>- ХВС-центральное,</w:t>
      </w:r>
    </w:p>
    <w:p w14:paraId="4A06A826" w14:textId="77777777" w:rsidR="00F458A4" w:rsidRPr="00722E8D" w:rsidRDefault="00F458A4" w:rsidP="00F458A4">
      <w:pPr>
        <w:pStyle w:val="13"/>
        <w:shd w:val="clear" w:color="auto" w:fill="FFFFFF"/>
        <w:spacing w:before="0" w:beforeAutospacing="0" w:after="0" w:afterAutospacing="0"/>
        <w:ind w:firstLine="708"/>
        <w:rPr>
          <w:rStyle w:val="apple-converted-space"/>
        </w:rPr>
      </w:pPr>
      <w:r w:rsidRPr="00722E8D">
        <w:rPr>
          <w:sz w:val="20"/>
          <w:szCs w:val="20"/>
        </w:rPr>
        <w:t>- отопление - центральное,</w:t>
      </w:r>
      <w:r w:rsidRPr="00722E8D">
        <w:rPr>
          <w:rStyle w:val="apple-converted-space"/>
          <w:sz w:val="20"/>
          <w:szCs w:val="20"/>
        </w:rPr>
        <w:t> </w:t>
      </w:r>
    </w:p>
    <w:p w14:paraId="418EEEEC" w14:textId="77777777" w:rsidR="002A2FC7" w:rsidRDefault="00F458A4" w:rsidP="00F458A4">
      <w:pPr>
        <w:pStyle w:val="13"/>
        <w:shd w:val="clear" w:color="auto" w:fill="FFFFFF"/>
        <w:spacing w:before="0" w:beforeAutospacing="0" w:after="0" w:afterAutospacing="0"/>
        <w:ind w:firstLine="708"/>
        <w:rPr>
          <w:sz w:val="20"/>
          <w:szCs w:val="20"/>
        </w:rPr>
      </w:pPr>
      <w:r w:rsidRPr="00722E8D">
        <w:rPr>
          <w:rStyle w:val="apple-converted-space"/>
          <w:sz w:val="20"/>
          <w:szCs w:val="20"/>
        </w:rPr>
        <w:t xml:space="preserve">-  </w:t>
      </w:r>
      <w:r w:rsidRPr="00722E8D">
        <w:rPr>
          <w:sz w:val="20"/>
          <w:szCs w:val="20"/>
        </w:rPr>
        <w:t>канализация</w:t>
      </w:r>
      <w:r w:rsidRPr="00722E8D">
        <w:rPr>
          <w:rStyle w:val="apple-converted-space"/>
          <w:sz w:val="20"/>
          <w:szCs w:val="20"/>
        </w:rPr>
        <w:t> </w:t>
      </w:r>
      <w:r w:rsidRPr="00722E8D">
        <w:rPr>
          <w:sz w:val="20"/>
          <w:szCs w:val="20"/>
        </w:rPr>
        <w:t>-</w:t>
      </w:r>
      <w:r w:rsidR="002A6882" w:rsidRPr="00722E8D">
        <w:rPr>
          <w:sz w:val="20"/>
          <w:szCs w:val="20"/>
        </w:rPr>
        <w:t xml:space="preserve"> </w:t>
      </w:r>
      <w:r w:rsidRPr="00722E8D">
        <w:rPr>
          <w:sz w:val="20"/>
          <w:szCs w:val="20"/>
        </w:rPr>
        <w:t>центральная,</w:t>
      </w:r>
    </w:p>
    <w:p w14:paraId="10BACA27" w14:textId="5A5703D0" w:rsidR="00F458A4" w:rsidRPr="00722E8D" w:rsidRDefault="002A2FC7" w:rsidP="00F458A4">
      <w:pPr>
        <w:pStyle w:val="13"/>
        <w:shd w:val="clear" w:color="auto" w:fill="FFFFFF"/>
        <w:spacing w:before="0" w:beforeAutospacing="0" w:after="0" w:afterAutospacing="0"/>
        <w:ind w:firstLine="708"/>
      </w:pPr>
      <w:r>
        <w:rPr>
          <w:sz w:val="20"/>
          <w:szCs w:val="20"/>
        </w:rPr>
        <w:t>- электроснабжение – центральное.</w:t>
      </w:r>
      <w:r w:rsidR="00F458A4" w:rsidRPr="00722E8D">
        <w:rPr>
          <w:sz w:val="20"/>
          <w:szCs w:val="20"/>
        </w:rPr>
        <w:t xml:space="preserve"> </w:t>
      </w:r>
    </w:p>
    <w:p w14:paraId="5329F987" w14:textId="048EA423" w:rsidR="005F6F13" w:rsidRPr="007F0576" w:rsidRDefault="002A2FC7" w:rsidP="005F6F13">
      <w:pPr>
        <w:pStyle w:val="afc"/>
        <w:spacing w:line="240" w:lineRule="auto"/>
        <w:rPr>
          <w:sz w:val="20"/>
          <w:szCs w:val="20"/>
          <w:lang w:eastAsia="ru-RU"/>
        </w:rPr>
      </w:pPr>
      <w:r>
        <w:rPr>
          <w:sz w:val="20"/>
          <w:szCs w:val="20"/>
          <w:lang w:eastAsia="ru-RU"/>
        </w:rPr>
        <w:t>9</w:t>
      </w:r>
      <w:r w:rsidR="005F6F13">
        <w:rPr>
          <w:sz w:val="20"/>
          <w:szCs w:val="20"/>
          <w:lang w:eastAsia="ru-RU"/>
        </w:rPr>
        <w:t xml:space="preserve">. </w:t>
      </w:r>
      <w:r w:rsidR="005F6F13" w:rsidRPr="005F6F13">
        <w:rPr>
          <w:sz w:val="20"/>
          <w:szCs w:val="20"/>
          <w:lang w:eastAsia="ru-RU"/>
        </w:rPr>
        <w:t>Дом оборудован</w:t>
      </w:r>
      <w:r w:rsidR="005F6F13" w:rsidRPr="005F6F13">
        <w:rPr>
          <w:sz w:val="20"/>
          <w:szCs w:val="20"/>
        </w:rPr>
        <w:t xml:space="preserve"> </w:t>
      </w:r>
      <w:r w:rsidR="005F6F13" w:rsidRPr="007202B4">
        <w:rPr>
          <w:sz w:val="20"/>
          <w:szCs w:val="20"/>
        </w:rPr>
        <w:t>общедомовы</w:t>
      </w:r>
      <w:r w:rsidR="005F6F13">
        <w:rPr>
          <w:sz w:val="20"/>
          <w:szCs w:val="20"/>
        </w:rPr>
        <w:t>ми</w:t>
      </w:r>
      <w:r w:rsidR="005F6F13" w:rsidRPr="007202B4">
        <w:rPr>
          <w:sz w:val="20"/>
          <w:szCs w:val="20"/>
        </w:rPr>
        <w:t xml:space="preserve"> прибор</w:t>
      </w:r>
      <w:r w:rsidR="005F6F13">
        <w:rPr>
          <w:sz w:val="20"/>
          <w:szCs w:val="20"/>
        </w:rPr>
        <w:t>ами</w:t>
      </w:r>
      <w:r w:rsidR="005F6F13" w:rsidRPr="007202B4">
        <w:rPr>
          <w:sz w:val="20"/>
          <w:szCs w:val="20"/>
        </w:rPr>
        <w:t xml:space="preserve"> учета по видам поставляемых в многоквартирный дом коммунальных ресурсов: эл.</w:t>
      </w:r>
      <w:r w:rsidR="005F6F13">
        <w:rPr>
          <w:sz w:val="20"/>
          <w:szCs w:val="20"/>
        </w:rPr>
        <w:t xml:space="preserve"> </w:t>
      </w:r>
      <w:r w:rsidR="005F6F13" w:rsidRPr="007202B4">
        <w:rPr>
          <w:sz w:val="20"/>
          <w:szCs w:val="20"/>
        </w:rPr>
        <w:t>энергии,</w:t>
      </w:r>
      <w:r w:rsidR="005F6F13">
        <w:rPr>
          <w:sz w:val="20"/>
          <w:szCs w:val="20"/>
        </w:rPr>
        <w:t xml:space="preserve"> тепловой энергии</w:t>
      </w:r>
      <w:r w:rsidR="005F6F13" w:rsidRPr="007202B4">
        <w:rPr>
          <w:sz w:val="20"/>
          <w:szCs w:val="20"/>
        </w:rPr>
        <w:t>,</w:t>
      </w:r>
      <w:r w:rsidR="005F6F13">
        <w:rPr>
          <w:sz w:val="20"/>
          <w:szCs w:val="20"/>
        </w:rPr>
        <w:t xml:space="preserve"> </w:t>
      </w:r>
      <w:r w:rsidR="005F6F13" w:rsidRPr="007202B4">
        <w:rPr>
          <w:sz w:val="20"/>
          <w:szCs w:val="20"/>
        </w:rPr>
        <w:t>ХВС</w:t>
      </w:r>
    </w:p>
    <w:p w14:paraId="301EAED4" w14:textId="77777777" w:rsidR="00F458A4" w:rsidRPr="002C4DD0" w:rsidRDefault="00F458A4" w:rsidP="00F458A4">
      <w:pPr>
        <w:pStyle w:val="13"/>
        <w:shd w:val="clear" w:color="auto" w:fill="FFFFFF"/>
        <w:spacing w:before="0" w:beforeAutospacing="0" w:after="0" w:afterAutospacing="0"/>
        <w:rPr>
          <w:color w:val="FF0000"/>
          <w:sz w:val="20"/>
          <w:szCs w:val="20"/>
        </w:rPr>
      </w:pPr>
    </w:p>
    <w:p w14:paraId="2425C832" w14:textId="77777777" w:rsidR="00F458A4" w:rsidRPr="002C4DD0" w:rsidRDefault="00F458A4" w:rsidP="00F458A4">
      <w:pPr>
        <w:spacing w:line="240" w:lineRule="auto"/>
        <w:rPr>
          <w:rFonts w:cs="Times New Roman"/>
          <w:color w:val="FF0000"/>
          <w:sz w:val="20"/>
          <w:szCs w:val="20"/>
        </w:rPr>
      </w:pPr>
    </w:p>
    <w:p w14:paraId="587DDD16" w14:textId="77777777" w:rsidR="00F458A4" w:rsidRPr="002C4DD0" w:rsidRDefault="00F458A4" w:rsidP="00F458A4">
      <w:pPr>
        <w:spacing w:line="240" w:lineRule="auto"/>
        <w:rPr>
          <w:rFonts w:cs="Times New Roman"/>
          <w:color w:val="FF0000"/>
          <w:sz w:val="20"/>
          <w:szCs w:val="20"/>
        </w:rPr>
      </w:pPr>
    </w:p>
    <w:p w14:paraId="6F97744C" w14:textId="77777777" w:rsidR="00F458A4" w:rsidRPr="002C4DD0" w:rsidRDefault="00F458A4" w:rsidP="00F458A4">
      <w:pPr>
        <w:spacing w:line="240" w:lineRule="auto"/>
        <w:rPr>
          <w:rFonts w:cs="Times New Roman"/>
          <w:color w:val="FF0000"/>
          <w:sz w:val="20"/>
          <w:szCs w:val="20"/>
        </w:rPr>
      </w:pPr>
    </w:p>
    <w:p w14:paraId="2055899D" w14:textId="77777777" w:rsidR="00F458A4" w:rsidRPr="002C4DD0" w:rsidRDefault="00F458A4" w:rsidP="00F458A4">
      <w:pPr>
        <w:spacing w:line="240" w:lineRule="auto"/>
        <w:rPr>
          <w:rFonts w:cs="Times New Roman"/>
          <w:color w:val="FF0000"/>
          <w:sz w:val="20"/>
          <w:szCs w:val="20"/>
        </w:rPr>
      </w:pPr>
    </w:p>
    <w:p w14:paraId="0C8D0535" w14:textId="77777777"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190D8C70" w14:textId="77777777"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37D1516C" w14:textId="77777777"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14F7EABE" w14:textId="77777777" w:rsidR="007957BE" w:rsidRPr="00722E8D" w:rsidRDefault="007957BE" w:rsidP="007957BE">
      <w:pPr>
        <w:shd w:val="clear" w:color="auto" w:fill="FFFFFF"/>
        <w:autoSpaceDE w:val="0"/>
        <w:autoSpaceDN w:val="0"/>
        <w:adjustRightInd w:val="0"/>
        <w:spacing w:line="240" w:lineRule="auto"/>
        <w:jc w:val="both"/>
        <w:rPr>
          <w:rFonts w:eastAsia="Calibri" w:cs="Times New Roman"/>
          <w:sz w:val="20"/>
          <w:szCs w:val="20"/>
        </w:rPr>
      </w:pPr>
      <w:r w:rsidRPr="00722E8D">
        <w:rPr>
          <w:rFonts w:eastAsia="Calibri" w:cs="Times New Roman"/>
          <w:sz w:val="20"/>
          <w:szCs w:val="20"/>
        </w:rPr>
        <w:t>Управляющий                                                                         Собственник(и):</w:t>
      </w:r>
    </w:p>
    <w:p w14:paraId="05F52523" w14:textId="77777777" w:rsidR="007957BE" w:rsidRPr="00722E8D" w:rsidRDefault="007957BE" w:rsidP="007957BE">
      <w:pPr>
        <w:spacing w:line="240" w:lineRule="auto"/>
        <w:ind w:left="1416" w:firstLine="708"/>
        <w:jc w:val="both"/>
        <w:rPr>
          <w:rFonts w:eastAsia="Calibri" w:cs="Times New Roman"/>
          <w:sz w:val="20"/>
          <w:szCs w:val="20"/>
        </w:rPr>
      </w:pPr>
      <w:r w:rsidRPr="00722E8D">
        <w:rPr>
          <w:rFonts w:eastAsia="Calibri" w:cs="Times New Roman"/>
          <w:sz w:val="20"/>
          <w:szCs w:val="20"/>
        </w:rPr>
        <w:t xml:space="preserve">__________                                                               ____________ / ___________                 </w:t>
      </w:r>
    </w:p>
    <w:p w14:paraId="289E6657" w14:textId="77777777" w:rsidR="007957BE" w:rsidRPr="00722E8D" w:rsidRDefault="007957BE" w:rsidP="007957BE">
      <w:pPr>
        <w:spacing w:line="240" w:lineRule="auto"/>
        <w:jc w:val="both"/>
        <w:rPr>
          <w:rFonts w:eastAsia="Calibri" w:cs="Times New Roman"/>
          <w:sz w:val="20"/>
          <w:szCs w:val="20"/>
          <w:vertAlign w:val="superscript"/>
        </w:rPr>
      </w:pP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t xml:space="preserve">      </w:t>
      </w:r>
      <w:r w:rsidRPr="00722E8D">
        <w:rPr>
          <w:rFonts w:eastAsia="Calibri" w:cs="Times New Roman"/>
          <w:sz w:val="20"/>
          <w:szCs w:val="20"/>
          <w:vertAlign w:val="superscript"/>
        </w:rPr>
        <w:t>подпись</w:t>
      </w:r>
      <w:r w:rsidRPr="00722E8D">
        <w:rPr>
          <w:rFonts w:eastAsia="Calibri" w:cs="Times New Roman"/>
          <w:sz w:val="20"/>
          <w:szCs w:val="20"/>
          <w:vertAlign w:val="superscript"/>
        </w:rPr>
        <w:tab/>
        <w:t xml:space="preserve">        Ф.И.О</w:t>
      </w:r>
    </w:p>
    <w:p w14:paraId="03A7CF45" w14:textId="77777777"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57C72C02" w14:textId="77777777"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0EF02D6F" w14:textId="77777777"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2F0BB399" w14:textId="6AB4CA1B"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34BA5D88" w14:textId="7BBCC199" w:rsidR="007036CF" w:rsidRPr="002C4DD0" w:rsidRDefault="007036CF"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14:paraId="135C0BB0" w14:textId="4EE970C6" w:rsidR="007036CF" w:rsidRPr="002C4DD0" w:rsidRDefault="007036CF">
      <w:pPr>
        <w:spacing w:after="160" w:line="259" w:lineRule="auto"/>
        <w:rPr>
          <w:rFonts w:eastAsia="Times New Roman" w:cs="Times New Roman"/>
          <w:noProof/>
          <w:color w:val="FF0000"/>
          <w:sz w:val="20"/>
          <w:szCs w:val="20"/>
          <w:lang w:eastAsia="ru-RU"/>
        </w:rPr>
      </w:pPr>
      <w:r w:rsidRPr="002C4DD0">
        <w:rPr>
          <w:rFonts w:eastAsia="Times New Roman" w:cs="Times New Roman"/>
          <w:noProof/>
          <w:color w:val="FF0000"/>
          <w:sz w:val="20"/>
          <w:szCs w:val="20"/>
          <w:lang w:eastAsia="ru-RU"/>
        </w:rPr>
        <w:br w:type="page"/>
      </w:r>
    </w:p>
    <w:p w14:paraId="6C983757" w14:textId="77777777" w:rsidR="007036CF" w:rsidRPr="00F458A4" w:rsidRDefault="007036CF" w:rsidP="00F458A4">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p>
    <w:p w14:paraId="6EF5B7DD" w14:textId="77777777" w:rsidR="00F458A4" w:rsidRPr="007F0918" w:rsidRDefault="00F458A4" w:rsidP="00F458A4">
      <w:pPr>
        <w:shd w:val="clear" w:color="auto" w:fill="FFFFFF"/>
        <w:spacing w:line="240" w:lineRule="auto"/>
        <w:jc w:val="right"/>
        <w:rPr>
          <w:rFonts w:cs="Times New Roman"/>
          <w:b/>
          <w:spacing w:val="-4"/>
          <w:sz w:val="18"/>
          <w:szCs w:val="18"/>
        </w:rPr>
      </w:pPr>
      <w:r w:rsidRPr="007F0918">
        <w:rPr>
          <w:rFonts w:cs="Times New Roman"/>
          <w:b/>
          <w:spacing w:val="-4"/>
          <w:sz w:val="18"/>
          <w:szCs w:val="18"/>
        </w:rPr>
        <w:t>Приложение № 2</w:t>
      </w:r>
    </w:p>
    <w:p w14:paraId="6402DAA7" w14:textId="71F81A0C" w:rsidR="00F458A4" w:rsidRPr="007F0918" w:rsidRDefault="00F458A4" w:rsidP="00F458A4">
      <w:pPr>
        <w:shd w:val="clear" w:color="auto" w:fill="FFFFFF"/>
        <w:spacing w:line="240" w:lineRule="auto"/>
        <w:jc w:val="right"/>
        <w:rPr>
          <w:rFonts w:cs="Times New Roman"/>
          <w:bCs/>
          <w:sz w:val="18"/>
          <w:szCs w:val="18"/>
        </w:rPr>
      </w:pPr>
      <w:r w:rsidRPr="007F0918">
        <w:rPr>
          <w:rFonts w:cs="Times New Roman"/>
          <w:bCs/>
          <w:sz w:val="18"/>
          <w:szCs w:val="18"/>
        </w:rPr>
        <w:t xml:space="preserve">к договору управления МКД </w:t>
      </w:r>
    </w:p>
    <w:p w14:paraId="5C8B368C" w14:textId="34188983" w:rsidR="00F458A4" w:rsidRPr="007F0918" w:rsidRDefault="00F458A4" w:rsidP="00F458A4">
      <w:pPr>
        <w:shd w:val="clear" w:color="auto" w:fill="FFFFFF"/>
        <w:spacing w:line="240" w:lineRule="auto"/>
        <w:jc w:val="right"/>
        <w:rPr>
          <w:rFonts w:cs="Times New Roman"/>
          <w:bCs/>
          <w:spacing w:val="-10"/>
          <w:sz w:val="18"/>
          <w:szCs w:val="18"/>
        </w:rPr>
      </w:pPr>
      <w:r w:rsidRPr="007F0918">
        <w:rPr>
          <w:rFonts w:cs="Times New Roman"/>
          <w:bCs/>
          <w:spacing w:val="-10"/>
          <w:sz w:val="18"/>
          <w:szCs w:val="18"/>
        </w:rPr>
        <w:t xml:space="preserve"> « _____» _________________ 202</w:t>
      </w:r>
      <w:r w:rsidR="00B63CED">
        <w:rPr>
          <w:rFonts w:cs="Times New Roman"/>
          <w:bCs/>
          <w:spacing w:val="-10"/>
          <w:sz w:val="18"/>
          <w:szCs w:val="18"/>
        </w:rPr>
        <w:t>1</w:t>
      </w:r>
      <w:r w:rsidRPr="007F0918">
        <w:rPr>
          <w:rFonts w:cs="Times New Roman"/>
          <w:bCs/>
          <w:spacing w:val="-10"/>
          <w:sz w:val="18"/>
          <w:szCs w:val="18"/>
        </w:rPr>
        <w:t xml:space="preserve"> г. </w:t>
      </w:r>
    </w:p>
    <w:p w14:paraId="63B878B1" w14:textId="77777777" w:rsidR="00F458A4" w:rsidRPr="007F0918" w:rsidRDefault="00F458A4" w:rsidP="00F458A4">
      <w:pPr>
        <w:spacing w:line="240" w:lineRule="auto"/>
        <w:jc w:val="right"/>
        <w:rPr>
          <w:rFonts w:cs="Times New Roman"/>
          <w:b/>
          <w:sz w:val="18"/>
          <w:szCs w:val="18"/>
        </w:rPr>
      </w:pPr>
    </w:p>
    <w:tbl>
      <w:tblPr>
        <w:tblW w:w="10120" w:type="dxa"/>
        <w:tblInd w:w="142" w:type="dxa"/>
        <w:tblLook w:val="04A0" w:firstRow="1" w:lastRow="0" w:firstColumn="1" w:lastColumn="0" w:noHBand="0" w:noVBand="1"/>
      </w:tblPr>
      <w:tblGrid>
        <w:gridCol w:w="546"/>
        <w:gridCol w:w="6294"/>
        <w:gridCol w:w="3280"/>
      </w:tblGrid>
      <w:tr w:rsidR="002F4982" w:rsidRPr="00A07110" w14:paraId="499BCB7D" w14:textId="77777777" w:rsidTr="002F4982">
        <w:trPr>
          <w:trHeight w:val="1080"/>
        </w:trPr>
        <w:tc>
          <w:tcPr>
            <w:tcW w:w="10120" w:type="dxa"/>
            <w:gridSpan w:val="3"/>
            <w:tcBorders>
              <w:top w:val="nil"/>
              <w:left w:val="nil"/>
              <w:bottom w:val="nil"/>
              <w:right w:val="nil"/>
            </w:tcBorders>
            <w:shd w:val="clear" w:color="auto" w:fill="auto"/>
            <w:vAlign w:val="bottom"/>
            <w:hideMark/>
          </w:tcPr>
          <w:p w14:paraId="06DF8FC9" w14:textId="77777777"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Размер платы за содержание и текущий ремонт помещений многоквартирного дома</w:t>
            </w:r>
          </w:p>
        </w:tc>
      </w:tr>
      <w:tr w:rsidR="002F4982" w:rsidRPr="00A07110" w14:paraId="6CB377D7" w14:textId="77777777" w:rsidTr="002F4982">
        <w:trPr>
          <w:trHeight w:val="360"/>
        </w:trPr>
        <w:tc>
          <w:tcPr>
            <w:tcW w:w="10120" w:type="dxa"/>
            <w:gridSpan w:val="3"/>
            <w:tcBorders>
              <w:top w:val="nil"/>
              <w:left w:val="nil"/>
              <w:bottom w:val="single" w:sz="4" w:space="0" w:color="auto"/>
              <w:right w:val="nil"/>
            </w:tcBorders>
            <w:shd w:val="clear" w:color="auto" w:fill="auto"/>
            <w:vAlign w:val="bottom"/>
            <w:hideMark/>
          </w:tcPr>
          <w:p w14:paraId="78DA6076" w14:textId="77777777"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 </w:t>
            </w:r>
          </w:p>
        </w:tc>
      </w:tr>
      <w:tr w:rsidR="002F4982" w:rsidRPr="00A07110" w14:paraId="238A481A" w14:textId="77777777" w:rsidTr="002F4982">
        <w:trPr>
          <w:trHeight w:val="386"/>
        </w:trPr>
        <w:tc>
          <w:tcPr>
            <w:tcW w:w="546" w:type="dxa"/>
            <w:tcBorders>
              <w:top w:val="nil"/>
              <w:left w:val="single" w:sz="4" w:space="0" w:color="auto"/>
              <w:bottom w:val="nil"/>
              <w:right w:val="single" w:sz="4" w:space="0" w:color="auto"/>
            </w:tcBorders>
            <w:shd w:val="clear" w:color="auto" w:fill="auto"/>
            <w:vAlign w:val="bottom"/>
            <w:hideMark/>
          </w:tcPr>
          <w:p w14:paraId="3C095F61" w14:textId="77777777"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 п/п</w:t>
            </w:r>
          </w:p>
        </w:tc>
        <w:tc>
          <w:tcPr>
            <w:tcW w:w="6294" w:type="dxa"/>
            <w:tcBorders>
              <w:top w:val="nil"/>
              <w:left w:val="nil"/>
              <w:bottom w:val="nil"/>
              <w:right w:val="single" w:sz="4" w:space="0" w:color="auto"/>
            </w:tcBorders>
            <w:shd w:val="clear" w:color="auto" w:fill="auto"/>
            <w:vAlign w:val="center"/>
            <w:hideMark/>
          </w:tcPr>
          <w:p w14:paraId="4E9CD1D9" w14:textId="77777777"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Виды услуг по содержанию и текущему ремонту жилищного фонда</w:t>
            </w:r>
          </w:p>
        </w:tc>
        <w:tc>
          <w:tcPr>
            <w:tcW w:w="3280" w:type="dxa"/>
            <w:tcBorders>
              <w:top w:val="nil"/>
              <w:left w:val="nil"/>
              <w:bottom w:val="single" w:sz="4" w:space="0" w:color="auto"/>
              <w:right w:val="single" w:sz="4" w:space="0" w:color="auto"/>
            </w:tcBorders>
            <w:shd w:val="clear" w:color="auto" w:fill="auto"/>
            <w:hideMark/>
          </w:tcPr>
          <w:p w14:paraId="712B41DA" w14:textId="77777777"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 xml:space="preserve">Размер платы, </w:t>
            </w:r>
            <w:proofErr w:type="spellStart"/>
            <w:r w:rsidRPr="00A07110">
              <w:rPr>
                <w:rFonts w:eastAsia="Times New Roman" w:cs="Times New Roman"/>
                <w:b/>
                <w:bCs/>
                <w:i/>
                <w:iCs/>
                <w:sz w:val="20"/>
                <w:szCs w:val="20"/>
                <w:lang w:eastAsia="ru-RU"/>
              </w:rPr>
              <w:t>руб</w:t>
            </w:r>
            <w:proofErr w:type="spellEnd"/>
            <w:r w:rsidRPr="00A07110">
              <w:rPr>
                <w:rFonts w:eastAsia="Times New Roman" w:cs="Times New Roman"/>
                <w:b/>
                <w:bCs/>
                <w:i/>
                <w:iCs/>
                <w:sz w:val="20"/>
                <w:szCs w:val="20"/>
                <w:lang w:eastAsia="ru-RU"/>
              </w:rPr>
              <w:t>,/м2</w:t>
            </w:r>
          </w:p>
        </w:tc>
      </w:tr>
      <w:tr w:rsidR="002F4982" w:rsidRPr="00A07110" w14:paraId="7FE366B2" w14:textId="77777777" w:rsidTr="002F4982">
        <w:trPr>
          <w:trHeight w:val="492"/>
        </w:trPr>
        <w:tc>
          <w:tcPr>
            <w:tcW w:w="546" w:type="dxa"/>
            <w:tcBorders>
              <w:top w:val="single" w:sz="4" w:space="0" w:color="auto"/>
              <w:left w:val="single" w:sz="4" w:space="0" w:color="auto"/>
              <w:bottom w:val="nil"/>
              <w:right w:val="single" w:sz="4" w:space="0" w:color="auto"/>
            </w:tcBorders>
            <w:shd w:val="clear" w:color="auto" w:fill="auto"/>
            <w:vAlign w:val="center"/>
            <w:hideMark/>
          </w:tcPr>
          <w:p w14:paraId="0AFCC353"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w:t>
            </w:r>
          </w:p>
        </w:tc>
        <w:tc>
          <w:tcPr>
            <w:tcW w:w="6294" w:type="dxa"/>
            <w:tcBorders>
              <w:top w:val="single" w:sz="4" w:space="0" w:color="auto"/>
              <w:left w:val="nil"/>
              <w:bottom w:val="nil"/>
              <w:right w:val="single" w:sz="4" w:space="0" w:color="auto"/>
            </w:tcBorders>
            <w:shd w:val="clear" w:color="auto" w:fill="auto"/>
            <w:vAlign w:val="center"/>
            <w:hideMark/>
          </w:tcPr>
          <w:p w14:paraId="1DDDEB45"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конструктивных элементов жилых зданий (без крыш и подвалов)</w:t>
            </w:r>
          </w:p>
        </w:tc>
        <w:tc>
          <w:tcPr>
            <w:tcW w:w="3280" w:type="dxa"/>
            <w:tcBorders>
              <w:top w:val="nil"/>
              <w:left w:val="nil"/>
              <w:bottom w:val="single" w:sz="4" w:space="0" w:color="auto"/>
              <w:right w:val="single" w:sz="4" w:space="0" w:color="auto"/>
            </w:tcBorders>
            <w:shd w:val="clear" w:color="auto" w:fill="auto"/>
            <w:hideMark/>
          </w:tcPr>
          <w:p w14:paraId="65977EAC"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2,96</w:t>
            </w:r>
          </w:p>
        </w:tc>
      </w:tr>
      <w:tr w:rsidR="002F4982" w:rsidRPr="00A07110" w14:paraId="5270DC32" w14:textId="77777777" w:rsidTr="002F4982">
        <w:trPr>
          <w:trHeight w:val="2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AF2D"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14:paraId="40383C92"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крыш</w:t>
            </w:r>
          </w:p>
        </w:tc>
        <w:tc>
          <w:tcPr>
            <w:tcW w:w="3280" w:type="dxa"/>
            <w:tcBorders>
              <w:top w:val="nil"/>
              <w:left w:val="nil"/>
              <w:bottom w:val="single" w:sz="4" w:space="0" w:color="auto"/>
              <w:right w:val="single" w:sz="4" w:space="0" w:color="auto"/>
            </w:tcBorders>
            <w:shd w:val="clear" w:color="auto" w:fill="auto"/>
            <w:noWrap/>
            <w:hideMark/>
          </w:tcPr>
          <w:p w14:paraId="4878841B"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0,86</w:t>
            </w:r>
          </w:p>
        </w:tc>
      </w:tr>
      <w:tr w:rsidR="002F4982" w:rsidRPr="00A07110" w14:paraId="4F2463C4" w14:textId="77777777" w:rsidTr="002F4982">
        <w:trPr>
          <w:trHeight w:val="2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EBC4294"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3</w:t>
            </w:r>
          </w:p>
        </w:tc>
        <w:tc>
          <w:tcPr>
            <w:tcW w:w="6294" w:type="dxa"/>
            <w:tcBorders>
              <w:top w:val="nil"/>
              <w:left w:val="nil"/>
              <w:bottom w:val="single" w:sz="4" w:space="0" w:color="auto"/>
              <w:right w:val="single" w:sz="4" w:space="0" w:color="auto"/>
            </w:tcBorders>
            <w:shd w:val="clear" w:color="auto" w:fill="auto"/>
            <w:vAlign w:val="center"/>
            <w:hideMark/>
          </w:tcPr>
          <w:p w14:paraId="27530E7F" w14:textId="757081D7" w:rsidR="002F4982" w:rsidRPr="00A07110" w:rsidRDefault="002465FA" w:rsidP="004D772C">
            <w:pPr>
              <w:spacing w:line="240" w:lineRule="auto"/>
              <w:rPr>
                <w:rFonts w:eastAsia="Times New Roman" w:cs="Times New Roman"/>
                <w:sz w:val="20"/>
                <w:szCs w:val="20"/>
                <w:lang w:eastAsia="ru-RU"/>
              </w:rPr>
            </w:pPr>
            <w:r>
              <w:rPr>
                <w:rFonts w:eastAsia="Times New Roman" w:cs="Times New Roman"/>
                <w:sz w:val="20"/>
                <w:szCs w:val="20"/>
                <w:lang w:eastAsia="ru-RU"/>
              </w:rPr>
              <w:t>Содержание</w:t>
            </w:r>
            <w:r w:rsidR="002F4982" w:rsidRPr="00A07110">
              <w:rPr>
                <w:rFonts w:eastAsia="Times New Roman" w:cs="Times New Roman"/>
                <w:sz w:val="20"/>
                <w:szCs w:val="20"/>
                <w:lang w:eastAsia="ru-RU"/>
              </w:rPr>
              <w:t xml:space="preserve"> подвалов</w:t>
            </w:r>
          </w:p>
        </w:tc>
        <w:tc>
          <w:tcPr>
            <w:tcW w:w="3280" w:type="dxa"/>
            <w:tcBorders>
              <w:top w:val="nil"/>
              <w:left w:val="nil"/>
              <w:bottom w:val="single" w:sz="4" w:space="0" w:color="auto"/>
              <w:right w:val="single" w:sz="4" w:space="0" w:color="auto"/>
            </w:tcBorders>
            <w:shd w:val="clear" w:color="auto" w:fill="auto"/>
            <w:noWrap/>
            <w:hideMark/>
          </w:tcPr>
          <w:p w14:paraId="385FD2BD"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0,14</w:t>
            </w:r>
          </w:p>
        </w:tc>
      </w:tr>
      <w:tr w:rsidR="002F4982" w:rsidRPr="00A07110" w14:paraId="7FB43AF2" w14:textId="77777777" w:rsidTr="002F4982">
        <w:trPr>
          <w:trHeight w:val="26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2143E81"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4</w:t>
            </w:r>
          </w:p>
        </w:tc>
        <w:tc>
          <w:tcPr>
            <w:tcW w:w="6294" w:type="dxa"/>
            <w:tcBorders>
              <w:top w:val="nil"/>
              <w:left w:val="nil"/>
              <w:bottom w:val="single" w:sz="4" w:space="0" w:color="auto"/>
              <w:right w:val="single" w:sz="4" w:space="0" w:color="auto"/>
            </w:tcBorders>
            <w:shd w:val="clear" w:color="auto" w:fill="auto"/>
            <w:vAlign w:val="center"/>
            <w:hideMark/>
          </w:tcPr>
          <w:p w14:paraId="1DAEAEB6" w14:textId="421EE37A" w:rsidR="002F4982" w:rsidRPr="000A54E8" w:rsidRDefault="002F4982" w:rsidP="004D772C">
            <w:pPr>
              <w:spacing w:line="240" w:lineRule="auto"/>
              <w:rPr>
                <w:rFonts w:eastAsia="Times New Roman" w:cs="Times New Roman"/>
                <w:sz w:val="20"/>
                <w:szCs w:val="20"/>
                <w:lang w:val="en-US" w:eastAsia="ru-RU"/>
              </w:rPr>
            </w:pPr>
            <w:r w:rsidRPr="00A07110">
              <w:rPr>
                <w:rFonts w:eastAsia="Times New Roman" w:cs="Times New Roman"/>
                <w:sz w:val="20"/>
                <w:szCs w:val="20"/>
                <w:lang w:eastAsia="ru-RU"/>
              </w:rPr>
              <w:t>Содержание мусоропровода</w:t>
            </w:r>
            <w:r w:rsidR="000A54E8">
              <w:rPr>
                <w:rFonts w:eastAsia="Times New Roman" w:cs="Times New Roman"/>
                <w:sz w:val="20"/>
                <w:szCs w:val="20"/>
                <w:lang w:val="en-US" w:eastAsia="ru-RU"/>
              </w:rPr>
              <w:t>*</w:t>
            </w:r>
          </w:p>
        </w:tc>
        <w:tc>
          <w:tcPr>
            <w:tcW w:w="3280" w:type="dxa"/>
            <w:tcBorders>
              <w:top w:val="nil"/>
              <w:left w:val="nil"/>
              <w:bottom w:val="single" w:sz="4" w:space="0" w:color="auto"/>
              <w:right w:val="single" w:sz="4" w:space="0" w:color="auto"/>
            </w:tcBorders>
            <w:shd w:val="clear" w:color="auto" w:fill="auto"/>
            <w:noWrap/>
            <w:hideMark/>
          </w:tcPr>
          <w:p w14:paraId="51713968"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0,40</w:t>
            </w:r>
          </w:p>
        </w:tc>
      </w:tr>
      <w:tr w:rsidR="002F4982" w:rsidRPr="00A07110" w14:paraId="5FBCE177" w14:textId="77777777" w:rsidTr="002F4982">
        <w:trPr>
          <w:trHeight w:val="2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04652E5"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64E6F421"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помещений входящих в состав общего имущества</w:t>
            </w:r>
          </w:p>
        </w:tc>
        <w:tc>
          <w:tcPr>
            <w:tcW w:w="3280" w:type="dxa"/>
            <w:tcBorders>
              <w:top w:val="nil"/>
              <w:left w:val="nil"/>
              <w:bottom w:val="single" w:sz="4" w:space="0" w:color="auto"/>
              <w:right w:val="single" w:sz="4" w:space="0" w:color="auto"/>
            </w:tcBorders>
            <w:shd w:val="clear" w:color="auto" w:fill="auto"/>
            <w:noWrap/>
            <w:hideMark/>
          </w:tcPr>
          <w:p w14:paraId="0B308722"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4,48</w:t>
            </w:r>
          </w:p>
        </w:tc>
      </w:tr>
      <w:tr w:rsidR="002F4982" w:rsidRPr="00A07110" w14:paraId="15A9540D" w14:textId="77777777" w:rsidTr="002F4982">
        <w:trPr>
          <w:trHeight w:val="2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C228252"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6</w:t>
            </w:r>
          </w:p>
        </w:tc>
        <w:tc>
          <w:tcPr>
            <w:tcW w:w="6294" w:type="dxa"/>
            <w:tcBorders>
              <w:top w:val="nil"/>
              <w:left w:val="nil"/>
              <w:bottom w:val="single" w:sz="4" w:space="0" w:color="auto"/>
              <w:right w:val="single" w:sz="4" w:space="0" w:color="auto"/>
            </w:tcBorders>
            <w:shd w:val="clear" w:color="auto" w:fill="auto"/>
            <w:vAlign w:val="center"/>
            <w:hideMark/>
          </w:tcPr>
          <w:p w14:paraId="02EE79CE"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Уборка придомовой территории (ручным способом)</w:t>
            </w:r>
          </w:p>
        </w:tc>
        <w:tc>
          <w:tcPr>
            <w:tcW w:w="3280" w:type="dxa"/>
            <w:tcBorders>
              <w:top w:val="nil"/>
              <w:left w:val="nil"/>
              <w:bottom w:val="single" w:sz="4" w:space="0" w:color="auto"/>
              <w:right w:val="single" w:sz="4" w:space="0" w:color="auto"/>
            </w:tcBorders>
            <w:shd w:val="clear" w:color="auto" w:fill="auto"/>
            <w:noWrap/>
            <w:hideMark/>
          </w:tcPr>
          <w:p w14:paraId="11C38A9D"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2,88</w:t>
            </w:r>
          </w:p>
        </w:tc>
      </w:tr>
      <w:tr w:rsidR="002F4982" w:rsidRPr="00A07110" w14:paraId="1536A834" w14:textId="77777777" w:rsidTr="002F4982">
        <w:trPr>
          <w:trHeight w:val="27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C0A24E2"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7</w:t>
            </w:r>
          </w:p>
        </w:tc>
        <w:tc>
          <w:tcPr>
            <w:tcW w:w="6294" w:type="dxa"/>
            <w:tcBorders>
              <w:top w:val="nil"/>
              <w:left w:val="nil"/>
              <w:bottom w:val="single" w:sz="4" w:space="0" w:color="auto"/>
              <w:right w:val="single" w:sz="4" w:space="0" w:color="auto"/>
            </w:tcBorders>
            <w:shd w:val="clear" w:color="auto" w:fill="auto"/>
            <w:vAlign w:val="center"/>
            <w:hideMark/>
          </w:tcPr>
          <w:p w14:paraId="4C35A162"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элементов благоустройства</w:t>
            </w:r>
          </w:p>
        </w:tc>
        <w:tc>
          <w:tcPr>
            <w:tcW w:w="3280" w:type="dxa"/>
            <w:tcBorders>
              <w:top w:val="nil"/>
              <w:left w:val="nil"/>
              <w:bottom w:val="single" w:sz="4" w:space="0" w:color="auto"/>
              <w:right w:val="single" w:sz="4" w:space="0" w:color="auto"/>
            </w:tcBorders>
            <w:shd w:val="clear" w:color="auto" w:fill="auto"/>
            <w:noWrap/>
            <w:hideMark/>
          </w:tcPr>
          <w:p w14:paraId="407CF7AE"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0,44</w:t>
            </w:r>
          </w:p>
        </w:tc>
      </w:tr>
      <w:tr w:rsidR="002F4982" w:rsidRPr="00A07110" w14:paraId="3CF54AEC" w14:textId="77777777" w:rsidTr="002F4982">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CDF8C22"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8</w:t>
            </w:r>
          </w:p>
        </w:tc>
        <w:tc>
          <w:tcPr>
            <w:tcW w:w="6294" w:type="dxa"/>
            <w:tcBorders>
              <w:top w:val="nil"/>
              <w:left w:val="nil"/>
              <w:bottom w:val="single" w:sz="4" w:space="0" w:color="auto"/>
              <w:right w:val="single" w:sz="4" w:space="0" w:color="auto"/>
            </w:tcBorders>
            <w:shd w:val="clear" w:color="auto" w:fill="auto"/>
            <w:vAlign w:val="center"/>
            <w:hideMark/>
          </w:tcPr>
          <w:p w14:paraId="570FEBDC"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систем вентиляции (</w:t>
            </w:r>
            <w:proofErr w:type="spellStart"/>
            <w:r w:rsidRPr="00A07110">
              <w:rPr>
                <w:rFonts w:eastAsia="Times New Roman" w:cs="Times New Roman"/>
                <w:sz w:val="20"/>
                <w:szCs w:val="20"/>
                <w:lang w:eastAsia="ru-RU"/>
              </w:rPr>
              <w:t>дымоудаления</w:t>
            </w:r>
            <w:proofErr w:type="spellEnd"/>
            <w:r w:rsidRPr="00A07110">
              <w:rPr>
                <w:rFonts w:eastAsia="Times New Roman" w:cs="Times New Roman"/>
                <w:sz w:val="20"/>
                <w:szCs w:val="20"/>
                <w:lang w:eastAsia="ru-RU"/>
              </w:rPr>
              <w:t>)</w:t>
            </w:r>
          </w:p>
        </w:tc>
        <w:tc>
          <w:tcPr>
            <w:tcW w:w="3280" w:type="dxa"/>
            <w:tcBorders>
              <w:top w:val="nil"/>
              <w:left w:val="nil"/>
              <w:bottom w:val="single" w:sz="4" w:space="0" w:color="auto"/>
              <w:right w:val="single" w:sz="4" w:space="0" w:color="auto"/>
            </w:tcBorders>
            <w:shd w:val="clear" w:color="auto" w:fill="auto"/>
            <w:noWrap/>
            <w:hideMark/>
          </w:tcPr>
          <w:p w14:paraId="18D84C56"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0,17</w:t>
            </w:r>
          </w:p>
        </w:tc>
      </w:tr>
      <w:tr w:rsidR="002F4982" w:rsidRPr="00A07110" w14:paraId="5BDA7B1A" w14:textId="77777777" w:rsidTr="002F4982">
        <w:trPr>
          <w:trHeight w:val="4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94804BF"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9</w:t>
            </w:r>
          </w:p>
        </w:tc>
        <w:tc>
          <w:tcPr>
            <w:tcW w:w="6294" w:type="dxa"/>
            <w:tcBorders>
              <w:top w:val="nil"/>
              <w:left w:val="nil"/>
              <w:bottom w:val="single" w:sz="4" w:space="0" w:color="auto"/>
              <w:right w:val="single" w:sz="4" w:space="0" w:color="auto"/>
            </w:tcBorders>
            <w:shd w:val="clear" w:color="auto" w:fill="auto"/>
            <w:vAlign w:val="center"/>
            <w:hideMark/>
          </w:tcPr>
          <w:p w14:paraId="4AEAD207"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внутридомовых систем холодного водоснабжения и водоотведения</w:t>
            </w:r>
          </w:p>
        </w:tc>
        <w:tc>
          <w:tcPr>
            <w:tcW w:w="3280" w:type="dxa"/>
            <w:tcBorders>
              <w:top w:val="nil"/>
              <w:left w:val="nil"/>
              <w:bottom w:val="single" w:sz="4" w:space="0" w:color="auto"/>
              <w:right w:val="single" w:sz="4" w:space="0" w:color="auto"/>
            </w:tcBorders>
            <w:shd w:val="clear" w:color="auto" w:fill="auto"/>
            <w:noWrap/>
            <w:hideMark/>
          </w:tcPr>
          <w:p w14:paraId="2D882AB0"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2,23</w:t>
            </w:r>
          </w:p>
        </w:tc>
      </w:tr>
      <w:tr w:rsidR="002F4982" w:rsidRPr="00A07110" w14:paraId="4E38DAD7" w14:textId="77777777" w:rsidTr="002F4982">
        <w:trPr>
          <w:trHeight w:val="36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7B17420"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1DC0EE1B"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внутридомовой инженерной системы отопления</w:t>
            </w:r>
          </w:p>
        </w:tc>
        <w:tc>
          <w:tcPr>
            <w:tcW w:w="3280" w:type="dxa"/>
            <w:tcBorders>
              <w:top w:val="nil"/>
              <w:left w:val="nil"/>
              <w:bottom w:val="single" w:sz="4" w:space="0" w:color="auto"/>
              <w:right w:val="single" w:sz="4" w:space="0" w:color="auto"/>
            </w:tcBorders>
            <w:shd w:val="clear" w:color="auto" w:fill="auto"/>
            <w:noWrap/>
            <w:hideMark/>
          </w:tcPr>
          <w:p w14:paraId="0D7B4CAA"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1,36</w:t>
            </w:r>
          </w:p>
        </w:tc>
      </w:tr>
      <w:tr w:rsidR="002F4982" w:rsidRPr="00A07110" w14:paraId="50CD7065" w14:textId="77777777" w:rsidTr="002F4982">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305613"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11</w:t>
            </w:r>
          </w:p>
        </w:tc>
        <w:tc>
          <w:tcPr>
            <w:tcW w:w="6294" w:type="dxa"/>
            <w:tcBorders>
              <w:top w:val="nil"/>
              <w:left w:val="nil"/>
              <w:bottom w:val="single" w:sz="4" w:space="0" w:color="auto"/>
              <w:right w:val="single" w:sz="4" w:space="0" w:color="auto"/>
            </w:tcBorders>
            <w:shd w:val="clear" w:color="auto" w:fill="auto"/>
            <w:vAlign w:val="center"/>
            <w:hideMark/>
          </w:tcPr>
          <w:p w14:paraId="37630D4A"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электрооборудования</w:t>
            </w:r>
          </w:p>
        </w:tc>
        <w:tc>
          <w:tcPr>
            <w:tcW w:w="3280" w:type="dxa"/>
            <w:tcBorders>
              <w:top w:val="nil"/>
              <w:left w:val="nil"/>
              <w:bottom w:val="single" w:sz="4" w:space="0" w:color="auto"/>
              <w:right w:val="single" w:sz="4" w:space="0" w:color="auto"/>
            </w:tcBorders>
            <w:shd w:val="clear" w:color="auto" w:fill="auto"/>
            <w:noWrap/>
            <w:hideMark/>
          </w:tcPr>
          <w:p w14:paraId="6E01A96B"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0,64</w:t>
            </w:r>
          </w:p>
        </w:tc>
      </w:tr>
      <w:tr w:rsidR="002F4982" w:rsidRPr="00A07110" w14:paraId="274D45CC" w14:textId="77777777" w:rsidTr="002F4982">
        <w:trPr>
          <w:trHeight w:val="2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45DBCB6"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12</w:t>
            </w:r>
          </w:p>
        </w:tc>
        <w:tc>
          <w:tcPr>
            <w:tcW w:w="6294" w:type="dxa"/>
            <w:tcBorders>
              <w:top w:val="nil"/>
              <w:left w:val="nil"/>
              <w:bottom w:val="single" w:sz="4" w:space="0" w:color="auto"/>
              <w:right w:val="single" w:sz="4" w:space="0" w:color="auto"/>
            </w:tcBorders>
            <w:shd w:val="clear" w:color="auto" w:fill="auto"/>
            <w:vAlign w:val="center"/>
            <w:hideMark/>
          </w:tcPr>
          <w:p w14:paraId="4B1D9325"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наружных сетей электроснабжения</w:t>
            </w:r>
          </w:p>
        </w:tc>
        <w:tc>
          <w:tcPr>
            <w:tcW w:w="3280" w:type="dxa"/>
            <w:tcBorders>
              <w:top w:val="nil"/>
              <w:left w:val="nil"/>
              <w:bottom w:val="single" w:sz="4" w:space="0" w:color="auto"/>
              <w:right w:val="single" w:sz="4" w:space="0" w:color="auto"/>
            </w:tcBorders>
            <w:shd w:val="clear" w:color="auto" w:fill="auto"/>
            <w:noWrap/>
            <w:hideMark/>
          </w:tcPr>
          <w:p w14:paraId="48A2C430"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0,07</w:t>
            </w:r>
          </w:p>
        </w:tc>
      </w:tr>
      <w:tr w:rsidR="002F4982" w:rsidRPr="00A07110" w14:paraId="3FE3B9C4" w14:textId="77777777" w:rsidTr="002F4982">
        <w:trPr>
          <w:trHeight w:val="4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A7B6D36"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13</w:t>
            </w:r>
          </w:p>
        </w:tc>
        <w:tc>
          <w:tcPr>
            <w:tcW w:w="6294" w:type="dxa"/>
            <w:tcBorders>
              <w:top w:val="nil"/>
              <w:left w:val="nil"/>
              <w:bottom w:val="single" w:sz="4" w:space="0" w:color="auto"/>
              <w:right w:val="single" w:sz="4" w:space="0" w:color="auto"/>
            </w:tcBorders>
            <w:shd w:val="clear" w:color="auto" w:fill="auto"/>
            <w:vAlign w:val="center"/>
            <w:hideMark/>
          </w:tcPr>
          <w:p w14:paraId="4C19A31B"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коллективных (общедомовых) приборов учета тепловой энергии</w:t>
            </w:r>
          </w:p>
        </w:tc>
        <w:tc>
          <w:tcPr>
            <w:tcW w:w="3280" w:type="dxa"/>
            <w:tcBorders>
              <w:top w:val="nil"/>
              <w:left w:val="nil"/>
              <w:bottom w:val="single" w:sz="4" w:space="0" w:color="auto"/>
              <w:right w:val="single" w:sz="4" w:space="0" w:color="auto"/>
            </w:tcBorders>
            <w:shd w:val="clear" w:color="auto" w:fill="auto"/>
            <w:noWrap/>
            <w:hideMark/>
          </w:tcPr>
          <w:p w14:paraId="0E9331A2"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0,73</w:t>
            </w:r>
          </w:p>
        </w:tc>
      </w:tr>
      <w:tr w:rsidR="002F4982" w:rsidRPr="00A07110" w14:paraId="3344907D" w14:textId="77777777" w:rsidTr="002F4982">
        <w:trPr>
          <w:trHeight w:val="3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E5A6A99"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14</w:t>
            </w:r>
          </w:p>
        </w:tc>
        <w:tc>
          <w:tcPr>
            <w:tcW w:w="6294" w:type="dxa"/>
            <w:tcBorders>
              <w:top w:val="nil"/>
              <w:left w:val="nil"/>
              <w:bottom w:val="single" w:sz="4" w:space="0" w:color="auto"/>
              <w:right w:val="single" w:sz="4" w:space="0" w:color="auto"/>
            </w:tcBorders>
            <w:shd w:val="clear" w:color="auto" w:fill="auto"/>
            <w:vAlign w:val="center"/>
            <w:hideMark/>
          </w:tcPr>
          <w:p w14:paraId="0DB8339F"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коллективных (общедомовых) приборов учета холодной воды</w:t>
            </w:r>
          </w:p>
        </w:tc>
        <w:tc>
          <w:tcPr>
            <w:tcW w:w="3280" w:type="dxa"/>
            <w:tcBorders>
              <w:top w:val="nil"/>
              <w:left w:val="nil"/>
              <w:bottom w:val="single" w:sz="4" w:space="0" w:color="auto"/>
              <w:right w:val="single" w:sz="4" w:space="0" w:color="auto"/>
            </w:tcBorders>
            <w:shd w:val="clear" w:color="auto" w:fill="auto"/>
            <w:noWrap/>
            <w:hideMark/>
          </w:tcPr>
          <w:p w14:paraId="6EA10B8A"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0,19</w:t>
            </w:r>
          </w:p>
        </w:tc>
      </w:tr>
      <w:tr w:rsidR="002F4982" w:rsidRPr="00A07110" w14:paraId="11982754" w14:textId="77777777" w:rsidTr="002F4982">
        <w:trPr>
          <w:trHeight w:val="46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867DFDA"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15</w:t>
            </w:r>
          </w:p>
        </w:tc>
        <w:tc>
          <w:tcPr>
            <w:tcW w:w="6294" w:type="dxa"/>
            <w:tcBorders>
              <w:top w:val="nil"/>
              <w:left w:val="nil"/>
              <w:bottom w:val="single" w:sz="4" w:space="0" w:color="auto"/>
              <w:right w:val="single" w:sz="4" w:space="0" w:color="auto"/>
            </w:tcBorders>
            <w:shd w:val="clear" w:color="auto" w:fill="auto"/>
            <w:vAlign w:val="center"/>
            <w:hideMark/>
          </w:tcPr>
          <w:p w14:paraId="7403A33B"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коллективных (общедомовых) приборов учета электрической энергии</w:t>
            </w:r>
          </w:p>
        </w:tc>
        <w:tc>
          <w:tcPr>
            <w:tcW w:w="3280" w:type="dxa"/>
            <w:tcBorders>
              <w:top w:val="nil"/>
              <w:left w:val="nil"/>
              <w:bottom w:val="single" w:sz="4" w:space="0" w:color="auto"/>
              <w:right w:val="single" w:sz="4" w:space="0" w:color="auto"/>
            </w:tcBorders>
            <w:shd w:val="clear" w:color="auto" w:fill="auto"/>
            <w:noWrap/>
            <w:hideMark/>
          </w:tcPr>
          <w:p w14:paraId="4A9A03FF"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0,05</w:t>
            </w:r>
          </w:p>
        </w:tc>
      </w:tr>
      <w:tr w:rsidR="002F4982" w:rsidRPr="00A07110" w14:paraId="446CF0B6" w14:textId="77777777" w:rsidTr="002F4982">
        <w:trPr>
          <w:trHeight w:val="2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5298541"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16</w:t>
            </w:r>
          </w:p>
        </w:tc>
        <w:tc>
          <w:tcPr>
            <w:tcW w:w="6294" w:type="dxa"/>
            <w:tcBorders>
              <w:top w:val="nil"/>
              <w:left w:val="nil"/>
              <w:bottom w:val="single" w:sz="4" w:space="0" w:color="auto"/>
              <w:right w:val="single" w:sz="4" w:space="0" w:color="auto"/>
            </w:tcBorders>
            <w:shd w:val="clear" w:color="auto" w:fill="auto"/>
            <w:vAlign w:val="center"/>
            <w:hideMark/>
          </w:tcPr>
          <w:p w14:paraId="74E9C9E1"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индивидуальных тепловых пунктов</w:t>
            </w:r>
          </w:p>
        </w:tc>
        <w:tc>
          <w:tcPr>
            <w:tcW w:w="3280" w:type="dxa"/>
            <w:tcBorders>
              <w:top w:val="nil"/>
              <w:left w:val="nil"/>
              <w:bottom w:val="single" w:sz="4" w:space="0" w:color="auto"/>
              <w:right w:val="single" w:sz="4" w:space="0" w:color="auto"/>
            </w:tcBorders>
            <w:shd w:val="clear" w:color="auto" w:fill="auto"/>
            <w:noWrap/>
            <w:hideMark/>
          </w:tcPr>
          <w:p w14:paraId="47F2B094"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1,46</w:t>
            </w:r>
          </w:p>
        </w:tc>
      </w:tr>
      <w:tr w:rsidR="002F4982" w:rsidRPr="00A07110" w14:paraId="3BFC6B4B" w14:textId="77777777" w:rsidTr="002F4982">
        <w:trPr>
          <w:trHeight w:val="2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25B52E1"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17</w:t>
            </w:r>
          </w:p>
        </w:tc>
        <w:tc>
          <w:tcPr>
            <w:tcW w:w="6294" w:type="dxa"/>
            <w:tcBorders>
              <w:top w:val="nil"/>
              <w:left w:val="nil"/>
              <w:bottom w:val="single" w:sz="4" w:space="0" w:color="auto"/>
              <w:right w:val="single" w:sz="4" w:space="0" w:color="auto"/>
            </w:tcBorders>
            <w:shd w:val="clear" w:color="auto" w:fill="auto"/>
            <w:vAlign w:val="center"/>
            <w:hideMark/>
          </w:tcPr>
          <w:p w14:paraId="248756A2"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 xml:space="preserve">Содержание наружных сетей </w:t>
            </w:r>
            <w:proofErr w:type="spellStart"/>
            <w:r w:rsidRPr="00A07110">
              <w:rPr>
                <w:rFonts w:eastAsia="Times New Roman" w:cs="Times New Roman"/>
                <w:sz w:val="20"/>
                <w:szCs w:val="20"/>
                <w:lang w:eastAsia="ru-RU"/>
              </w:rPr>
              <w:t>тепловодоснабжения</w:t>
            </w:r>
            <w:proofErr w:type="spellEnd"/>
          </w:p>
        </w:tc>
        <w:tc>
          <w:tcPr>
            <w:tcW w:w="3280" w:type="dxa"/>
            <w:tcBorders>
              <w:top w:val="nil"/>
              <w:left w:val="nil"/>
              <w:bottom w:val="single" w:sz="4" w:space="0" w:color="auto"/>
              <w:right w:val="single" w:sz="4" w:space="0" w:color="auto"/>
            </w:tcBorders>
            <w:shd w:val="clear" w:color="auto" w:fill="auto"/>
            <w:noWrap/>
            <w:hideMark/>
          </w:tcPr>
          <w:p w14:paraId="771356F8"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0,27</w:t>
            </w:r>
          </w:p>
        </w:tc>
      </w:tr>
      <w:tr w:rsidR="002F4982" w:rsidRPr="00A07110" w14:paraId="0349FFB6" w14:textId="77777777" w:rsidTr="002F4982">
        <w:trPr>
          <w:trHeight w:val="40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ACF82E"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18</w:t>
            </w:r>
          </w:p>
        </w:tc>
        <w:tc>
          <w:tcPr>
            <w:tcW w:w="6294" w:type="dxa"/>
            <w:tcBorders>
              <w:top w:val="nil"/>
              <w:left w:val="nil"/>
              <w:bottom w:val="single" w:sz="4" w:space="0" w:color="auto"/>
              <w:right w:val="single" w:sz="4" w:space="0" w:color="auto"/>
            </w:tcBorders>
            <w:shd w:val="clear" w:color="auto" w:fill="auto"/>
            <w:vAlign w:val="center"/>
            <w:hideMark/>
          </w:tcPr>
          <w:p w14:paraId="4FB9F80B"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Осуществление деятельности по управлению многоквартирным домом</w:t>
            </w:r>
          </w:p>
        </w:tc>
        <w:tc>
          <w:tcPr>
            <w:tcW w:w="3280" w:type="dxa"/>
            <w:tcBorders>
              <w:top w:val="nil"/>
              <w:left w:val="nil"/>
              <w:bottom w:val="single" w:sz="4" w:space="0" w:color="auto"/>
              <w:right w:val="single" w:sz="4" w:space="0" w:color="auto"/>
            </w:tcBorders>
            <w:shd w:val="clear" w:color="auto" w:fill="auto"/>
            <w:noWrap/>
            <w:hideMark/>
          </w:tcPr>
          <w:p w14:paraId="2C6D9716"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2,61</w:t>
            </w:r>
          </w:p>
        </w:tc>
      </w:tr>
      <w:tr w:rsidR="002F4982" w:rsidRPr="00A07110" w14:paraId="333A895B" w14:textId="77777777" w:rsidTr="002F4982">
        <w:trPr>
          <w:trHeight w:val="35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8E39EFE"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19</w:t>
            </w:r>
          </w:p>
        </w:tc>
        <w:tc>
          <w:tcPr>
            <w:tcW w:w="6294" w:type="dxa"/>
            <w:tcBorders>
              <w:top w:val="nil"/>
              <w:left w:val="nil"/>
              <w:bottom w:val="single" w:sz="4" w:space="0" w:color="auto"/>
              <w:right w:val="single" w:sz="4" w:space="0" w:color="auto"/>
            </w:tcBorders>
            <w:shd w:val="clear" w:color="auto" w:fill="auto"/>
            <w:vAlign w:val="center"/>
            <w:hideMark/>
          </w:tcPr>
          <w:p w14:paraId="5F5740C1"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Организация и осуществление расчетов за жилищно-коммунальные услуги</w:t>
            </w:r>
          </w:p>
        </w:tc>
        <w:tc>
          <w:tcPr>
            <w:tcW w:w="3280" w:type="dxa"/>
            <w:tcBorders>
              <w:top w:val="nil"/>
              <w:left w:val="nil"/>
              <w:bottom w:val="single" w:sz="4" w:space="0" w:color="auto"/>
              <w:right w:val="single" w:sz="4" w:space="0" w:color="auto"/>
            </w:tcBorders>
            <w:shd w:val="clear" w:color="auto" w:fill="auto"/>
            <w:noWrap/>
            <w:hideMark/>
          </w:tcPr>
          <w:p w14:paraId="315C0BB9"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0,80</w:t>
            </w:r>
          </w:p>
        </w:tc>
      </w:tr>
      <w:tr w:rsidR="002F4982" w:rsidRPr="00A07110" w14:paraId="6A86C7B0" w14:textId="77777777" w:rsidTr="002F4982">
        <w:trPr>
          <w:trHeight w:val="32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7B43708"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20</w:t>
            </w:r>
          </w:p>
        </w:tc>
        <w:tc>
          <w:tcPr>
            <w:tcW w:w="6294" w:type="dxa"/>
            <w:tcBorders>
              <w:top w:val="nil"/>
              <w:left w:val="nil"/>
              <w:bottom w:val="single" w:sz="4" w:space="0" w:color="auto"/>
              <w:right w:val="single" w:sz="4" w:space="0" w:color="auto"/>
            </w:tcBorders>
            <w:shd w:val="clear" w:color="auto" w:fill="auto"/>
            <w:vAlign w:val="center"/>
            <w:hideMark/>
          </w:tcPr>
          <w:p w14:paraId="07B018FC"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Содержание и ремонт лифтов</w:t>
            </w:r>
          </w:p>
        </w:tc>
        <w:tc>
          <w:tcPr>
            <w:tcW w:w="3280" w:type="dxa"/>
            <w:tcBorders>
              <w:top w:val="nil"/>
              <w:left w:val="nil"/>
              <w:bottom w:val="single" w:sz="4" w:space="0" w:color="auto"/>
              <w:right w:val="single" w:sz="4" w:space="0" w:color="auto"/>
            </w:tcBorders>
            <w:shd w:val="clear" w:color="auto" w:fill="auto"/>
            <w:noWrap/>
            <w:hideMark/>
          </w:tcPr>
          <w:p w14:paraId="09BB1E51"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6,53</w:t>
            </w:r>
          </w:p>
        </w:tc>
      </w:tr>
      <w:tr w:rsidR="002F4982" w:rsidRPr="00A07110" w14:paraId="412E9D6C" w14:textId="77777777" w:rsidTr="002F4982">
        <w:trPr>
          <w:trHeight w:val="41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FA7A8F7"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21</w:t>
            </w:r>
          </w:p>
        </w:tc>
        <w:tc>
          <w:tcPr>
            <w:tcW w:w="6294" w:type="dxa"/>
            <w:tcBorders>
              <w:top w:val="nil"/>
              <w:left w:val="nil"/>
              <w:bottom w:val="single" w:sz="4" w:space="0" w:color="auto"/>
              <w:right w:val="single" w:sz="4" w:space="0" w:color="auto"/>
            </w:tcBorders>
            <w:shd w:val="clear" w:color="auto" w:fill="auto"/>
            <w:vAlign w:val="center"/>
            <w:hideMark/>
          </w:tcPr>
          <w:p w14:paraId="6E09F97F" w14:textId="72185330"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Организация мест для накопления и утилизации ртутьсодержащих ламп</w:t>
            </w:r>
            <w:r w:rsidR="008165EC">
              <w:rPr>
                <w:rFonts w:eastAsia="Times New Roman" w:cs="Times New Roman"/>
                <w:sz w:val="20"/>
                <w:szCs w:val="20"/>
                <w:lang w:eastAsia="ru-RU"/>
              </w:rPr>
              <w:t>*</w:t>
            </w:r>
          </w:p>
        </w:tc>
        <w:tc>
          <w:tcPr>
            <w:tcW w:w="3280" w:type="dxa"/>
            <w:tcBorders>
              <w:top w:val="nil"/>
              <w:left w:val="nil"/>
              <w:bottom w:val="single" w:sz="4" w:space="0" w:color="auto"/>
              <w:right w:val="single" w:sz="4" w:space="0" w:color="auto"/>
            </w:tcBorders>
            <w:shd w:val="clear" w:color="auto" w:fill="auto"/>
            <w:noWrap/>
            <w:hideMark/>
          </w:tcPr>
          <w:p w14:paraId="0FB58150"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0,19</w:t>
            </w:r>
          </w:p>
        </w:tc>
      </w:tr>
      <w:tr w:rsidR="002F4982" w:rsidRPr="00A07110" w14:paraId="75BABC96" w14:textId="77777777" w:rsidTr="002F4982">
        <w:trPr>
          <w:trHeight w:val="5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45A1D63"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22</w:t>
            </w:r>
          </w:p>
        </w:tc>
        <w:tc>
          <w:tcPr>
            <w:tcW w:w="6294" w:type="dxa"/>
            <w:tcBorders>
              <w:top w:val="nil"/>
              <w:left w:val="nil"/>
              <w:bottom w:val="single" w:sz="4" w:space="0" w:color="auto"/>
              <w:right w:val="single" w:sz="4" w:space="0" w:color="auto"/>
            </w:tcBorders>
            <w:shd w:val="clear" w:color="auto" w:fill="auto"/>
            <w:vAlign w:val="center"/>
            <w:hideMark/>
          </w:tcPr>
          <w:p w14:paraId="0026410D"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Механизированная уборка придомовой территории в холодный период года</w:t>
            </w:r>
          </w:p>
        </w:tc>
        <w:tc>
          <w:tcPr>
            <w:tcW w:w="3280" w:type="dxa"/>
            <w:tcBorders>
              <w:top w:val="nil"/>
              <w:left w:val="nil"/>
              <w:bottom w:val="single" w:sz="4" w:space="0" w:color="auto"/>
              <w:right w:val="single" w:sz="4" w:space="0" w:color="auto"/>
            </w:tcBorders>
            <w:shd w:val="clear" w:color="auto" w:fill="auto"/>
            <w:noWrap/>
            <w:hideMark/>
          </w:tcPr>
          <w:p w14:paraId="569A3A48" w14:textId="77777777" w:rsidR="002F4982" w:rsidRPr="00A07110" w:rsidRDefault="002F4982"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2,43</w:t>
            </w:r>
          </w:p>
        </w:tc>
      </w:tr>
      <w:tr w:rsidR="002F4982" w:rsidRPr="00A07110" w14:paraId="216F8011" w14:textId="77777777" w:rsidTr="002F498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E1CC51" w14:textId="77777777"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 </w:t>
            </w:r>
          </w:p>
        </w:tc>
        <w:tc>
          <w:tcPr>
            <w:tcW w:w="6294" w:type="dxa"/>
            <w:tcBorders>
              <w:top w:val="nil"/>
              <w:left w:val="nil"/>
              <w:bottom w:val="single" w:sz="4" w:space="0" w:color="auto"/>
              <w:right w:val="single" w:sz="4" w:space="0" w:color="auto"/>
            </w:tcBorders>
            <w:shd w:val="clear" w:color="auto" w:fill="auto"/>
            <w:vAlign w:val="center"/>
            <w:hideMark/>
          </w:tcPr>
          <w:p w14:paraId="4C6802C9" w14:textId="77777777"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Итого плата без НДС:</w:t>
            </w:r>
          </w:p>
        </w:tc>
        <w:tc>
          <w:tcPr>
            <w:tcW w:w="3280" w:type="dxa"/>
            <w:tcBorders>
              <w:top w:val="nil"/>
              <w:left w:val="nil"/>
              <w:bottom w:val="single" w:sz="4" w:space="0" w:color="auto"/>
              <w:right w:val="single" w:sz="4" w:space="0" w:color="auto"/>
            </w:tcBorders>
            <w:shd w:val="clear" w:color="auto" w:fill="auto"/>
            <w:noWrap/>
            <w:hideMark/>
          </w:tcPr>
          <w:p w14:paraId="4D3FBE2C" w14:textId="77777777"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31,89</w:t>
            </w:r>
          </w:p>
        </w:tc>
      </w:tr>
    </w:tbl>
    <w:p w14:paraId="7EBCFE04" w14:textId="0ADBC230" w:rsidR="00922A0F" w:rsidRDefault="00922A0F" w:rsidP="00F458A4">
      <w:pPr>
        <w:spacing w:line="240" w:lineRule="auto"/>
        <w:jc w:val="center"/>
        <w:rPr>
          <w:rFonts w:cs="Times New Roman"/>
          <w:b/>
          <w:sz w:val="18"/>
          <w:szCs w:val="18"/>
        </w:rPr>
      </w:pPr>
    </w:p>
    <w:p w14:paraId="2BB5618A" w14:textId="52DB8533" w:rsidR="00922A0F" w:rsidRPr="008165EC" w:rsidRDefault="005A0D87" w:rsidP="005A0D87">
      <w:pPr>
        <w:pStyle w:val="a3"/>
        <w:spacing w:line="240" w:lineRule="auto"/>
        <w:jc w:val="both"/>
        <w:rPr>
          <w:rFonts w:ascii="Times New Roman" w:hAnsi="Times New Roman" w:cs="Times New Roman"/>
          <w:sz w:val="18"/>
          <w:szCs w:val="18"/>
        </w:rPr>
      </w:pPr>
      <w:r w:rsidRPr="005A0D87">
        <w:rPr>
          <w:rFonts w:ascii="Times New Roman" w:hAnsi="Times New Roman" w:cs="Times New Roman"/>
          <w:sz w:val="18"/>
          <w:szCs w:val="18"/>
        </w:rPr>
        <w:t xml:space="preserve">*Не </w:t>
      </w:r>
      <w:r w:rsidR="008165EC">
        <w:rPr>
          <w:rFonts w:ascii="Times New Roman" w:hAnsi="Times New Roman" w:cs="Times New Roman"/>
          <w:sz w:val="18"/>
          <w:szCs w:val="18"/>
        </w:rPr>
        <w:t>начисляется до принятия решения о предоставлении услуги.</w:t>
      </w:r>
    </w:p>
    <w:p w14:paraId="31D73469" w14:textId="77777777" w:rsidR="00922A0F" w:rsidRDefault="00922A0F" w:rsidP="00F458A4">
      <w:pPr>
        <w:spacing w:line="240" w:lineRule="auto"/>
        <w:jc w:val="center"/>
        <w:rPr>
          <w:rFonts w:cs="Times New Roman"/>
          <w:b/>
          <w:sz w:val="18"/>
          <w:szCs w:val="18"/>
        </w:rPr>
      </w:pPr>
    </w:p>
    <w:p w14:paraId="1FE7555E" w14:textId="767409D7"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 xml:space="preserve">     Управляющий:                                      </w:t>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Pr="00F458A4">
        <w:rPr>
          <w:rFonts w:cs="Times New Roman"/>
          <w:sz w:val="20"/>
          <w:szCs w:val="20"/>
        </w:rPr>
        <w:t xml:space="preserve"> Собственни</w:t>
      </w:r>
      <w:proofErr w:type="gramStart"/>
      <w:r w:rsidRPr="00F458A4">
        <w:rPr>
          <w:rFonts w:cs="Times New Roman"/>
          <w:sz w:val="20"/>
          <w:szCs w:val="20"/>
        </w:rPr>
        <w:t>к(</w:t>
      </w:r>
      <w:proofErr w:type="gramEnd"/>
      <w:r w:rsidRPr="00F458A4">
        <w:rPr>
          <w:rFonts w:cs="Times New Roman"/>
          <w:sz w:val="20"/>
          <w:szCs w:val="20"/>
        </w:rPr>
        <w:t xml:space="preserve">и):               </w:t>
      </w:r>
      <w:r w:rsidRPr="00F458A4">
        <w:rPr>
          <w:rFonts w:cs="Times New Roman"/>
          <w:sz w:val="20"/>
          <w:szCs w:val="20"/>
        </w:rPr>
        <w:tab/>
      </w:r>
      <w:r w:rsidRPr="00F458A4">
        <w:rPr>
          <w:rFonts w:cs="Times New Roman"/>
          <w:sz w:val="20"/>
          <w:szCs w:val="20"/>
        </w:rPr>
        <w:tab/>
      </w:r>
    </w:p>
    <w:p w14:paraId="5599E711" w14:textId="00F8D56F" w:rsidR="00922A0F" w:rsidRPr="00F458A4" w:rsidRDefault="00F458A4" w:rsidP="00F458A4">
      <w:pPr>
        <w:spacing w:line="240" w:lineRule="auto"/>
        <w:jc w:val="both"/>
        <w:rPr>
          <w:rFonts w:cs="Times New Roman"/>
          <w:sz w:val="20"/>
          <w:szCs w:val="20"/>
        </w:rPr>
      </w:pPr>
      <w:r w:rsidRPr="00F458A4">
        <w:rPr>
          <w:rFonts w:cs="Times New Roman"/>
          <w:sz w:val="20"/>
          <w:szCs w:val="20"/>
        </w:rPr>
        <w:t xml:space="preserve">          ________________                                                              ____________ / ___________</w:t>
      </w:r>
      <w:r w:rsidR="003D47CF">
        <w:rPr>
          <w:rFonts w:cs="Times New Roman"/>
          <w:sz w:val="20"/>
          <w:szCs w:val="20"/>
        </w:rPr>
        <w:t>___________</w:t>
      </w:r>
      <w:r w:rsidRPr="00F458A4">
        <w:rPr>
          <w:rFonts w:cs="Times New Roman"/>
          <w:sz w:val="20"/>
          <w:szCs w:val="20"/>
        </w:rPr>
        <w:t xml:space="preserve">  </w:t>
      </w:r>
    </w:p>
    <w:p w14:paraId="696C2BC8" w14:textId="1B71599F" w:rsidR="003D47CF" w:rsidRDefault="00F458A4" w:rsidP="003C3DD1">
      <w:pPr>
        <w:spacing w:line="240" w:lineRule="auto"/>
        <w:rPr>
          <w:rFonts w:cs="Times New Roman"/>
          <w:b/>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t xml:space="preserve">      </w:t>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t xml:space="preserve">        </w:t>
      </w:r>
      <w:r w:rsidR="003D47CF">
        <w:rPr>
          <w:rFonts w:cs="Times New Roman"/>
          <w:b/>
          <w:sz w:val="20"/>
          <w:szCs w:val="20"/>
        </w:rPr>
        <w:br w:type="page"/>
      </w:r>
    </w:p>
    <w:p w14:paraId="004C8AE4" w14:textId="77777777" w:rsidR="00F458A4" w:rsidRPr="00F458A4" w:rsidRDefault="00F458A4" w:rsidP="00F458A4">
      <w:pPr>
        <w:shd w:val="clear" w:color="auto" w:fill="FFFFFF"/>
        <w:spacing w:line="240" w:lineRule="auto"/>
        <w:jc w:val="right"/>
        <w:rPr>
          <w:rFonts w:cs="Times New Roman"/>
          <w:b/>
          <w:spacing w:val="-4"/>
          <w:sz w:val="20"/>
          <w:szCs w:val="20"/>
        </w:rPr>
      </w:pPr>
      <w:r w:rsidRPr="00F458A4">
        <w:rPr>
          <w:rFonts w:cs="Times New Roman"/>
          <w:b/>
          <w:sz w:val="20"/>
          <w:szCs w:val="20"/>
        </w:rPr>
        <w:lastRenderedPageBreak/>
        <w:t xml:space="preserve"> </w:t>
      </w:r>
      <w:r w:rsidRPr="00F458A4">
        <w:rPr>
          <w:rFonts w:cs="Times New Roman"/>
          <w:b/>
          <w:spacing w:val="-4"/>
          <w:sz w:val="20"/>
          <w:szCs w:val="20"/>
        </w:rPr>
        <w:t>Приложение № 3</w:t>
      </w:r>
    </w:p>
    <w:p w14:paraId="137907CD" w14:textId="77777777" w:rsidR="00F458A4" w:rsidRPr="00F458A4" w:rsidRDefault="00F458A4" w:rsidP="00F458A4">
      <w:pPr>
        <w:shd w:val="clear" w:color="auto" w:fill="FFFFFF"/>
        <w:spacing w:line="240" w:lineRule="auto"/>
        <w:jc w:val="right"/>
        <w:rPr>
          <w:rFonts w:cs="Times New Roman"/>
          <w:bCs/>
          <w:sz w:val="20"/>
          <w:szCs w:val="20"/>
        </w:rPr>
      </w:pPr>
      <w:r w:rsidRPr="00F458A4">
        <w:rPr>
          <w:rFonts w:cs="Times New Roman"/>
          <w:bCs/>
          <w:sz w:val="20"/>
          <w:szCs w:val="20"/>
        </w:rPr>
        <w:t xml:space="preserve">к договору управления МКД </w:t>
      </w:r>
    </w:p>
    <w:p w14:paraId="252CF514" w14:textId="00C5EDF8" w:rsidR="00F458A4" w:rsidRPr="00F458A4" w:rsidRDefault="00F458A4" w:rsidP="00F458A4">
      <w:pPr>
        <w:shd w:val="clear" w:color="auto" w:fill="FFFFFF"/>
        <w:spacing w:line="240" w:lineRule="auto"/>
        <w:jc w:val="right"/>
        <w:rPr>
          <w:rFonts w:cs="Times New Roman"/>
          <w:bCs/>
          <w:spacing w:val="-10"/>
          <w:sz w:val="20"/>
          <w:szCs w:val="20"/>
        </w:rPr>
      </w:pPr>
      <w:r w:rsidRPr="00F458A4">
        <w:rPr>
          <w:rFonts w:cs="Times New Roman"/>
          <w:bCs/>
          <w:spacing w:val="-10"/>
          <w:sz w:val="20"/>
          <w:szCs w:val="20"/>
        </w:rPr>
        <w:t>« _____ » ________________202</w:t>
      </w:r>
      <w:r w:rsidR="00B63CED">
        <w:rPr>
          <w:rFonts w:cs="Times New Roman"/>
          <w:bCs/>
          <w:spacing w:val="-10"/>
          <w:sz w:val="20"/>
          <w:szCs w:val="20"/>
        </w:rPr>
        <w:t>1</w:t>
      </w:r>
      <w:r w:rsidRPr="00F458A4">
        <w:rPr>
          <w:rFonts w:cs="Times New Roman"/>
          <w:bCs/>
          <w:spacing w:val="-10"/>
          <w:sz w:val="20"/>
          <w:szCs w:val="20"/>
        </w:rPr>
        <w:t xml:space="preserve"> г.     </w:t>
      </w:r>
    </w:p>
    <w:p w14:paraId="235226EA" w14:textId="77777777" w:rsidR="00922A0F" w:rsidRPr="007F0918" w:rsidRDefault="00F458A4" w:rsidP="00922A0F">
      <w:pPr>
        <w:spacing w:line="240" w:lineRule="auto"/>
        <w:jc w:val="center"/>
        <w:rPr>
          <w:rFonts w:cs="Times New Roman"/>
          <w:b/>
          <w:sz w:val="18"/>
          <w:szCs w:val="18"/>
        </w:rPr>
      </w:pPr>
      <w:r w:rsidRPr="00F458A4">
        <w:rPr>
          <w:rFonts w:cs="Times New Roman"/>
          <w:spacing w:val="-4"/>
          <w:sz w:val="20"/>
          <w:szCs w:val="20"/>
        </w:rPr>
        <w:t xml:space="preserve"> </w:t>
      </w:r>
      <w:r w:rsidR="00922A0F" w:rsidRPr="007F0918">
        <w:rPr>
          <w:rFonts w:cs="Times New Roman"/>
          <w:b/>
          <w:sz w:val="18"/>
          <w:szCs w:val="18"/>
        </w:rPr>
        <w:t>Перечень</w:t>
      </w:r>
    </w:p>
    <w:p w14:paraId="21AB9EA0" w14:textId="77777777" w:rsidR="00922A0F" w:rsidRPr="007F0918" w:rsidRDefault="00922A0F" w:rsidP="00922A0F">
      <w:pPr>
        <w:spacing w:line="240" w:lineRule="auto"/>
        <w:jc w:val="center"/>
        <w:rPr>
          <w:rFonts w:cs="Times New Roman"/>
          <w:b/>
          <w:sz w:val="18"/>
          <w:szCs w:val="18"/>
        </w:rPr>
      </w:pPr>
      <w:r w:rsidRPr="007F0918">
        <w:rPr>
          <w:rFonts w:cs="Times New Roman"/>
          <w:b/>
          <w:sz w:val="18"/>
          <w:szCs w:val="18"/>
        </w:rPr>
        <w:t>услуг и работ по управлению,</w:t>
      </w:r>
    </w:p>
    <w:p w14:paraId="4FF11BC4" w14:textId="77777777" w:rsidR="00922A0F" w:rsidRPr="007F0918" w:rsidRDefault="00922A0F" w:rsidP="00922A0F">
      <w:pPr>
        <w:spacing w:line="240" w:lineRule="auto"/>
        <w:jc w:val="center"/>
        <w:rPr>
          <w:rFonts w:cs="Times New Roman"/>
          <w:b/>
          <w:sz w:val="18"/>
          <w:szCs w:val="18"/>
        </w:rPr>
      </w:pPr>
      <w:r w:rsidRPr="007F0918">
        <w:rPr>
          <w:rFonts w:cs="Times New Roman"/>
          <w:b/>
          <w:sz w:val="18"/>
          <w:szCs w:val="18"/>
        </w:rPr>
        <w:t>содержанию и текущему ремонту общего имущества МКД</w:t>
      </w:r>
    </w:p>
    <w:p w14:paraId="6FC31E85" w14:textId="77777777" w:rsidR="00922A0F" w:rsidRPr="00F458A4" w:rsidRDefault="00922A0F" w:rsidP="00922A0F">
      <w:pPr>
        <w:spacing w:line="240" w:lineRule="auto"/>
        <w:jc w:val="center"/>
        <w:rPr>
          <w:rFonts w:cs="Times New Roman"/>
          <w:b/>
          <w:sz w:val="20"/>
          <w:szCs w:val="20"/>
        </w:rPr>
      </w:pPr>
    </w:p>
    <w:tbl>
      <w:tblPr>
        <w:tblStyle w:val="15"/>
        <w:tblW w:w="10300" w:type="dxa"/>
        <w:tblLook w:val="04A0" w:firstRow="1" w:lastRow="0" w:firstColumn="1" w:lastColumn="0" w:noHBand="0" w:noVBand="1"/>
      </w:tblPr>
      <w:tblGrid>
        <w:gridCol w:w="658"/>
        <w:gridCol w:w="7087"/>
        <w:gridCol w:w="1549"/>
        <w:gridCol w:w="1006"/>
      </w:tblGrid>
      <w:tr w:rsidR="00922A0F" w:rsidRPr="009C1008" w14:paraId="2FBB8387" w14:textId="77777777" w:rsidTr="00922A0F">
        <w:trPr>
          <w:trHeight w:val="697"/>
        </w:trPr>
        <w:tc>
          <w:tcPr>
            <w:tcW w:w="658" w:type="dxa"/>
            <w:hideMark/>
          </w:tcPr>
          <w:p w14:paraId="2B76B8DF" w14:textId="77777777"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xml:space="preserve">№ </w:t>
            </w:r>
            <w:proofErr w:type="gramStart"/>
            <w:r w:rsidRPr="009C1008">
              <w:rPr>
                <w:rFonts w:eastAsia="Times New Roman" w:cs="Times New Roman"/>
                <w:b/>
                <w:color w:val="000000"/>
                <w:sz w:val="16"/>
                <w:szCs w:val="16"/>
                <w:lang w:eastAsia="ru-RU"/>
              </w:rPr>
              <w:t>п</w:t>
            </w:r>
            <w:proofErr w:type="gramEnd"/>
            <w:r w:rsidRPr="009C1008">
              <w:rPr>
                <w:rFonts w:eastAsia="Times New Roman" w:cs="Times New Roman"/>
                <w:b/>
                <w:color w:val="000000"/>
                <w:sz w:val="16"/>
                <w:szCs w:val="16"/>
                <w:lang w:eastAsia="ru-RU"/>
              </w:rPr>
              <w:t>/п</w:t>
            </w:r>
          </w:p>
        </w:tc>
        <w:tc>
          <w:tcPr>
            <w:tcW w:w="7087" w:type="dxa"/>
            <w:hideMark/>
          </w:tcPr>
          <w:p w14:paraId="049F13DD" w14:textId="77777777"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Наименование услуг и работ</w:t>
            </w:r>
          </w:p>
        </w:tc>
        <w:tc>
          <w:tcPr>
            <w:tcW w:w="1549" w:type="dxa"/>
            <w:hideMark/>
          </w:tcPr>
          <w:p w14:paraId="65C9B862" w14:textId="77777777"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Периодичность выполнения услуг и работ</w:t>
            </w:r>
          </w:p>
        </w:tc>
        <w:tc>
          <w:tcPr>
            <w:tcW w:w="1006" w:type="dxa"/>
            <w:hideMark/>
          </w:tcPr>
          <w:p w14:paraId="06B3832A" w14:textId="77777777"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xml:space="preserve">Стоимость в руб. на 1 </w:t>
            </w:r>
            <w:proofErr w:type="spellStart"/>
            <w:r w:rsidRPr="009C1008">
              <w:rPr>
                <w:rFonts w:eastAsia="Times New Roman" w:cs="Times New Roman"/>
                <w:b/>
                <w:color w:val="000000"/>
                <w:sz w:val="16"/>
                <w:szCs w:val="16"/>
                <w:lang w:eastAsia="ru-RU"/>
              </w:rPr>
              <w:t>кв</w:t>
            </w:r>
            <w:proofErr w:type="spellEnd"/>
            <w:r w:rsidRPr="009C1008">
              <w:rPr>
                <w:rFonts w:eastAsia="Times New Roman" w:cs="Times New Roman"/>
                <w:b/>
                <w:color w:val="000000"/>
                <w:sz w:val="16"/>
                <w:szCs w:val="16"/>
                <w:lang w:eastAsia="ru-RU"/>
              </w:rPr>
              <w:t xml:space="preserve"> м площади в месяц</w:t>
            </w:r>
          </w:p>
        </w:tc>
      </w:tr>
      <w:tr w:rsidR="00922A0F" w:rsidRPr="009C1008" w14:paraId="18B221CA" w14:textId="77777777" w:rsidTr="00922A0F">
        <w:trPr>
          <w:trHeight w:val="557"/>
        </w:trPr>
        <w:tc>
          <w:tcPr>
            <w:tcW w:w="658" w:type="dxa"/>
            <w:hideMark/>
          </w:tcPr>
          <w:p w14:paraId="47B19E6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w:t>
            </w:r>
          </w:p>
        </w:tc>
        <w:tc>
          <w:tcPr>
            <w:tcW w:w="7087" w:type="dxa"/>
            <w:hideMark/>
          </w:tcPr>
          <w:p w14:paraId="0416660E"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несущих и ненесущих конструкций многоквартирных домов (конструктивных элементов жилых зданий)</w:t>
            </w:r>
          </w:p>
        </w:tc>
        <w:tc>
          <w:tcPr>
            <w:tcW w:w="1549" w:type="dxa"/>
            <w:hideMark/>
          </w:tcPr>
          <w:p w14:paraId="6A55E6F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7C8BC283" w14:textId="63BBC4F7" w:rsidR="00922A0F" w:rsidRPr="009C1008" w:rsidRDefault="002465FA"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2,96</w:t>
            </w:r>
          </w:p>
        </w:tc>
      </w:tr>
      <w:tr w:rsidR="00922A0F" w:rsidRPr="009C1008" w14:paraId="1C3883D3" w14:textId="77777777" w:rsidTr="00922A0F">
        <w:trPr>
          <w:trHeight w:val="334"/>
        </w:trPr>
        <w:tc>
          <w:tcPr>
            <w:tcW w:w="658" w:type="dxa"/>
            <w:hideMark/>
          </w:tcPr>
          <w:p w14:paraId="04C7022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w:t>
            </w:r>
          </w:p>
        </w:tc>
        <w:tc>
          <w:tcPr>
            <w:tcW w:w="7087" w:type="dxa"/>
            <w:hideMark/>
          </w:tcPr>
          <w:p w14:paraId="61AA3562"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отношении всех видов фундаментов</w:t>
            </w:r>
          </w:p>
        </w:tc>
        <w:tc>
          <w:tcPr>
            <w:tcW w:w="1549" w:type="dxa"/>
            <w:hideMark/>
          </w:tcPr>
          <w:p w14:paraId="59CED8A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6F5B4A2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622D670" w14:textId="77777777" w:rsidTr="00922A0F">
        <w:trPr>
          <w:trHeight w:val="414"/>
        </w:trPr>
        <w:tc>
          <w:tcPr>
            <w:tcW w:w="658" w:type="dxa"/>
            <w:hideMark/>
          </w:tcPr>
          <w:p w14:paraId="3F25FE6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F9DC3E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технического состояния видимых частей конструкций  и составление плана мероприятий по устранению причин нарушения и восстановлению эксплуатационных свойств конструкций</w:t>
            </w:r>
          </w:p>
        </w:tc>
        <w:tc>
          <w:tcPr>
            <w:tcW w:w="1549" w:type="dxa"/>
            <w:hideMark/>
          </w:tcPr>
          <w:p w14:paraId="52726DB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0AE88A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40E98CF" w14:textId="77777777" w:rsidTr="00922A0F">
        <w:trPr>
          <w:trHeight w:val="372"/>
        </w:trPr>
        <w:tc>
          <w:tcPr>
            <w:tcW w:w="658" w:type="dxa"/>
            <w:hideMark/>
          </w:tcPr>
          <w:p w14:paraId="51893DF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91BC85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гидроизоляции фундаментов и систем водоотвода фундамента с устранением выявленных нарушений путем восстановления их работоспособности</w:t>
            </w:r>
          </w:p>
        </w:tc>
        <w:tc>
          <w:tcPr>
            <w:tcW w:w="1549" w:type="dxa"/>
            <w:hideMark/>
          </w:tcPr>
          <w:p w14:paraId="59E1524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41E28C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6C0676F" w14:textId="77777777" w:rsidTr="00922A0F">
        <w:trPr>
          <w:trHeight w:val="406"/>
        </w:trPr>
        <w:tc>
          <w:tcPr>
            <w:tcW w:w="658" w:type="dxa"/>
            <w:hideMark/>
          </w:tcPr>
          <w:p w14:paraId="3F08FA1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1.2.</w:t>
            </w:r>
          </w:p>
        </w:tc>
        <w:tc>
          <w:tcPr>
            <w:tcW w:w="7087" w:type="dxa"/>
            <w:hideMark/>
          </w:tcPr>
          <w:p w14:paraId="56701E39"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стен</w:t>
            </w:r>
          </w:p>
        </w:tc>
        <w:tc>
          <w:tcPr>
            <w:tcW w:w="1549" w:type="dxa"/>
            <w:hideMark/>
          </w:tcPr>
          <w:p w14:paraId="26445BE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2787908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7069EF1" w14:textId="77777777" w:rsidTr="00922A0F">
        <w:trPr>
          <w:trHeight w:val="554"/>
        </w:trPr>
        <w:tc>
          <w:tcPr>
            <w:tcW w:w="658" w:type="dxa"/>
            <w:hideMark/>
          </w:tcPr>
          <w:p w14:paraId="6E4CBF6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156AC9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состояний видимых частей конструкций, несанкционированного изменения конструктивного решения, гидроизоляции между цокольной частью здания и стенами, неисправности водоотводящих устройств</w:t>
            </w:r>
          </w:p>
        </w:tc>
        <w:tc>
          <w:tcPr>
            <w:tcW w:w="1549" w:type="dxa"/>
            <w:hideMark/>
          </w:tcPr>
          <w:p w14:paraId="45286AF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A9D139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560B0AA" w14:textId="77777777" w:rsidTr="00922A0F">
        <w:trPr>
          <w:trHeight w:val="279"/>
        </w:trPr>
        <w:tc>
          <w:tcPr>
            <w:tcW w:w="658" w:type="dxa"/>
            <w:hideMark/>
          </w:tcPr>
          <w:p w14:paraId="140C57C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89000B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14:paraId="0777AE9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14:paraId="1571AF5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08266DA" w14:textId="77777777" w:rsidTr="00922A0F">
        <w:trPr>
          <w:trHeight w:val="468"/>
        </w:trPr>
        <w:tc>
          <w:tcPr>
            <w:tcW w:w="658" w:type="dxa"/>
            <w:hideMark/>
          </w:tcPr>
          <w:p w14:paraId="2966409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2C91B6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49" w:type="dxa"/>
            <w:hideMark/>
          </w:tcPr>
          <w:p w14:paraId="082E096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692A8D7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E2B3B5E" w14:textId="77777777" w:rsidTr="00922A0F">
        <w:trPr>
          <w:trHeight w:val="334"/>
        </w:trPr>
        <w:tc>
          <w:tcPr>
            <w:tcW w:w="658" w:type="dxa"/>
            <w:hideMark/>
          </w:tcPr>
          <w:p w14:paraId="45B0716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CFAEC0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14:paraId="613CEB0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14:paraId="791177B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E868559" w14:textId="77777777" w:rsidTr="00922A0F">
        <w:trPr>
          <w:trHeight w:val="524"/>
        </w:trPr>
        <w:tc>
          <w:tcPr>
            <w:tcW w:w="658" w:type="dxa"/>
            <w:hideMark/>
          </w:tcPr>
          <w:p w14:paraId="4B91577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1D66E8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549" w:type="dxa"/>
            <w:hideMark/>
          </w:tcPr>
          <w:p w14:paraId="3A5A8D7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EF16A4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A430EAC" w14:textId="77777777" w:rsidTr="00922A0F">
        <w:trPr>
          <w:trHeight w:val="412"/>
        </w:trPr>
        <w:tc>
          <w:tcPr>
            <w:tcW w:w="658" w:type="dxa"/>
            <w:hideMark/>
          </w:tcPr>
          <w:p w14:paraId="19B68E9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B88CF8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14:paraId="1A8D7ED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14:paraId="414835C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5818042" w14:textId="77777777" w:rsidTr="00922A0F">
        <w:trPr>
          <w:trHeight w:val="440"/>
        </w:trPr>
        <w:tc>
          <w:tcPr>
            <w:tcW w:w="658" w:type="dxa"/>
            <w:hideMark/>
          </w:tcPr>
          <w:p w14:paraId="4996A2F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1.3.</w:t>
            </w:r>
          </w:p>
        </w:tc>
        <w:tc>
          <w:tcPr>
            <w:tcW w:w="7087" w:type="dxa"/>
            <w:hideMark/>
          </w:tcPr>
          <w:p w14:paraId="32F7C131"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перекрытий и покрытий</w:t>
            </w:r>
          </w:p>
        </w:tc>
        <w:tc>
          <w:tcPr>
            <w:tcW w:w="1549" w:type="dxa"/>
            <w:hideMark/>
          </w:tcPr>
          <w:p w14:paraId="65BB434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5C0FCEE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443908D" w14:textId="77777777" w:rsidTr="00922A0F">
        <w:trPr>
          <w:trHeight w:val="277"/>
        </w:trPr>
        <w:tc>
          <w:tcPr>
            <w:tcW w:w="658" w:type="dxa"/>
            <w:hideMark/>
          </w:tcPr>
          <w:p w14:paraId="342245F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1E39E81"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условий эксплуатации, несанкционированных изменений конструктивного решения, выявление прогибов, трещин и колебаний.</w:t>
            </w:r>
          </w:p>
        </w:tc>
        <w:tc>
          <w:tcPr>
            <w:tcW w:w="1549" w:type="dxa"/>
            <w:hideMark/>
          </w:tcPr>
          <w:p w14:paraId="3444790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41E4DEC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9DBAB8C" w14:textId="77777777" w:rsidTr="00922A0F">
        <w:trPr>
          <w:trHeight w:val="344"/>
        </w:trPr>
        <w:tc>
          <w:tcPr>
            <w:tcW w:w="658" w:type="dxa"/>
            <w:hideMark/>
          </w:tcPr>
          <w:p w14:paraId="2F0D284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6CFB27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08FF5F2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14:paraId="47F2D4D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37ADEE6" w14:textId="77777777" w:rsidTr="00922A0F">
        <w:trPr>
          <w:trHeight w:val="393"/>
        </w:trPr>
        <w:tc>
          <w:tcPr>
            <w:tcW w:w="658" w:type="dxa"/>
            <w:hideMark/>
          </w:tcPr>
          <w:p w14:paraId="0B50EE3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AD0152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смещения плит одной относительно другой по высоте, отслоения защитного слоя, оголения или коррозии  арматуры.</w:t>
            </w:r>
          </w:p>
        </w:tc>
        <w:tc>
          <w:tcPr>
            <w:tcW w:w="1549" w:type="dxa"/>
            <w:hideMark/>
          </w:tcPr>
          <w:p w14:paraId="5BC7D96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CEBF74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59B4C60" w14:textId="77777777" w:rsidTr="00922A0F">
        <w:trPr>
          <w:trHeight w:val="251"/>
        </w:trPr>
        <w:tc>
          <w:tcPr>
            <w:tcW w:w="658" w:type="dxa"/>
            <w:hideMark/>
          </w:tcPr>
          <w:p w14:paraId="3BC5F18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3D0797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5FD018B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14:paraId="4D5088C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5CACBEA" w14:textId="77777777" w:rsidTr="00922A0F">
        <w:trPr>
          <w:trHeight w:val="284"/>
        </w:trPr>
        <w:tc>
          <w:tcPr>
            <w:tcW w:w="658" w:type="dxa"/>
            <w:hideMark/>
          </w:tcPr>
          <w:p w14:paraId="51CDC6C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E50B50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49" w:type="dxa"/>
            <w:hideMark/>
          </w:tcPr>
          <w:p w14:paraId="593EF3B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5F178EB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2C69C0F" w14:textId="77777777" w:rsidTr="00922A0F">
        <w:trPr>
          <w:trHeight w:val="332"/>
        </w:trPr>
        <w:tc>
          <w:tcPr>
            <w:tcW w:w="658" w:type="dxa"/>
            <w:hideMark/>
          </w:tcPr>
          <w:p w14:paraId="6FFD83C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BB57D3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2C90FCF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5144ADA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2F07420" w14:textId="77777777" w:rsidTr="00922A0F">
        <w:trPr>
          <w:trHeight w:val="340"/>
        </w:trPr>
        <w:tc>
          <w:tcPr>
            <w:tcW w:w="658" w:type="dxa"/>
            <w:hideMark/>
          </w:tcPr>
          <w:p w14:paraId="285DD4B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2B69EE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утеплителя, гидроизоляции отделочных слоев к конструкциям перекрытия (покрытия).</w:t>
            </w:r>
          </w:p>
        </w:tc>
        <w:tc>
          <w:tcPr>
            <w:tcW w:w="1549" w:type="dxa"/>
            <w:hideMark/>
          </w:tcPr>
          <w:p w14:paraId="22FB4B7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D8A6FD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79823D1" w14:textId="77777777" w:rsidTr="00922A0F">
        <w:trPr>
          <w:trHeight w:val="247"/>
        </w:trPr>
        <w:tc>
          <w:tcPr>
            <w:tcW w:w="658" w:type="dxa"/>
            <w:hideMark/>
          </w:tcPr>
          <w:p w14:paraId="3DA3C93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F6C0C4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7F2058A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16F5325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758B18F" w14:textId="77777777" w:rsidTr="00922A0F">
        <w:trPr>
          <w:trHeight w:val="480"/>
        </w:trPr>
        <w:tc>
          <w:tcPr>
            <w:tcW w:w="658" w:type="dxa"/>
            <w:hideMark/>
          </w:tcPr>
          <w:p w14:paraId="02A2F35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1.4.</w:t>
            </w:r>
          </w:p>
        </w:tc>
        <w:tc>
          <w:tcPr>
            <w:tcW w:w="7087" w:type="dxa"/>
            <w:hideMark/>
          </w:tcPr>
          <w:p w14:paraId="405D8E4B"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балок (ригелей) перекрытий и покрытий</w:t>
            </w:r>
          </w:p>
        </w:tc>
        <w:tc>
          <w:tcPr>
            <w:tcW w:w="1549" w:type="dxa"/>
            <w:hideMark/>
          </w:tcPr>
          <w:p w14:paraId="6028B69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14F21D3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25962DD" w14:textId="77777777" w:rsidTr="00922A0F">
        <w:trPr>
          <w:trHeight w:val="333"/>
        </w:trPr>
        <w:tc>
          <w:tcPr>
            <w:tcW w:w="658" w:type="dxa"/>
            <w:hideMark/>
          </w:tcPr>
          <w:p w14:paraId="10A0933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B3C7DC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49" w:type="dxa"/>
            <w:hideMark/>
          </w:tcPr>
          <w:p w14:paraId="5AB1D1C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72C95F4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749B3EF" w14:textId="77777777" w:rsidTr="00922A0F">
        <w:trPr>
          <w:trHeight w:val="314"/>
        </w:trPr>
        <w:tc>
          <w:tcPr>
            <w:tcW w:w="658" w:type="dxa"/>
            <w:hideMark/>
          </w:tcPr>
          <w:p w14:paraId="2A328F2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0A9AC7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384A5C6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17C68E3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FAF7B71" w14:textId="77777777" w:rsidTr="00922A0F">
        <w:trPr>
          <w:trHeight w:val="530"/>
        </w:trPr>
        <w:tc>
          <w:tcPr>
            <w:tcW w:w="658" w:type="dxa"/>
            <w:hideMark/>
          </w:tcPr>
          <w:p w14:paraId="2188B24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42B976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49" w:type="dxa"/>
            <w:hideMark/>
          </w:tcPr>
          <w:p w14:paraId="675BDC7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4A26058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04CD262" w14:textId="77777777" w:rsidTr="00922A0F">
        <w:trPr>
          <w:trHeight w:val="240"/>
        </w:trPr>
        <w:tc>
          <w:tcPr>
            <w:tcW w:w="658" w:type="dxa"/>
            <w:hideMark/>
          </w:tcPr>
          <w:p w14:paraId="7A1F5EA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07E831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30779DD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77EDFE9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69F0218" w14:textId="77777777" w:rsidTr="00922A0F">
        <w:trPr>
          <w:trHeight w:val="404"/>
        </w:trPr>
        <w:tc>
          <w:tcPr>
            <w:tcW w:w="658" w:type="dxa"/>
            <w:hideMark/>
          </w:tcPr>
          <w:p w14:paraId="1E2F9FE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415C0B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49" w:type="dxa"/>
            <w:hideMark/>
          </w:tcPr>
          <w:p w14:paraId="718E773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0180007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3102127" w14:textId="77777777" w:rsidTr="00922A0F">
        <w:trPr>
          <w:trHeight w:val="115"/>
        </w:trPr>
        <w:tc>
          <w:tcPr>
            <w:tcW w:w="658" w:type="dxa"/>
            <w:hideMark/>
          </w:tcPr>
          <w:p w14:paraId="3D2007E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0DCA65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7BE713C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6AEF8D6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D88213C" w14:textId="77777777" w:rsidTr="00922A0F">
        <w:trPr>
          <w:trHeight w:val="406"/>
        </w:trPr>
        <w:tc>
          <w:tcPr>
            <w:tcW w:w="658" w:type="dxa"/>
            <w:hideMark/>
          </w:tcPr>
          <w:p w14:paraId="1CD4975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1.5.</w:t>
            </w:r>
          </w:p>
        </w:tc>
        <w:tc>
          <w:tcPr>
            <w:tcW w:w="7087" w:type="dxa"/>
            <w:hideMark/>
          </w:tcPr>
          <w:p w14:paraId="22BE5A45"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лестниц</w:t>
            </w:r>
          </w:p>
        </w:tc>
        <w:tc>
          <w:tcPr>
            <w:tcW w:w="1549" w:type="dxa"/>
            <w:hideMark/>
          </w:tcPr>
          <w:p w14:paraId="7B99D0F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56F3AED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B5934B9" w14:textId="77777777" w:rsidTr="00922A0F">
        <w:trPr>
          <w:trHeight w:val="271"/>
        </w:trPr>
        <w:tc>
          <w:tcPr>
            <w:tcW w:w="658" w:type="dxa"/>
            <w:hideMark/>
          </w:tcPr>
          <w:p w14:paraId="4A6FE98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25F3EC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в несущих конструкциях, надежности крепления ограждений.</w:t>
            </w:r>
          </w:p>
        </w:tc>
        <w:tc>
          <w:tcPr>
            <w:tcW w:w="1549" w:type="dxa"/>
            <w:hideMark/>
          </w:tcPr>
          <w:p w14:paraId="5AF93F5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700235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9C6C8E7" w14:textId="77777777" w:rsidTr="00922A0F">
        <w:trPr>
          <w:trHeight w:val="130"/>
        </w:trPr>
        <w:tc>
          <w:tcPr>
            <w:tcW w:w="658" w:type="dxa"/>
            <w:hideMark/>
          </w:tcPr>
          <w:p w14:paraId="38486EC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DCFA74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3250615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50B2788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A41B93D" w14:textId="77777777" w:rsidTr="00922A0F">
        <w:trPr>
          <w:trHeight w:val="137"/>
        </w:trPr>
        <w:tc>
          <w:tcPr>
            <w:tcW w:w="658" w:type="dxa"/>
            <w:hideMark/>
          </w:tcPr>
          <w:p w14:paraId="0A163B6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1F1D76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C1008">
              <w:rPr>
                <w:rFonts w:eastAsia="Times New Roman" w:cs="Times New Roman"/>
                <w:color w:val="000000"/>
                <w:sz w:val="16"/>
                <w:szCs w:val="16"/>
                <w:lang w:eastAsia="ru-RU"/>
              </w:rPr>
              <w:t>проступях</w:t>
            </w:r>
            <w:proofErr w:type="spellEnd"/>
            <w:r w:rsidRPr="009C1008">
              <w:rPr>
                <w:rFonts w:eastAsia="Times New Roman" w:cs="Times New Roman"/>
                <w:color w:val="000000"/>
                <w:sz w:val="16"/>
                <w:szCs w:val="16"/>
                <w:lang w:eastAsia="ru-RU"/>
              </w:rPr>
              <w:t xml:space="preserve"> в домах с железобетонными лестницами.</w:t>
            </w:r>
          </w:p>
        </w:tc>
        <w:tc>
          <w:tcPr>
            <w:tcW w:w="1549" w:type="dxa"/>
            <w:hideMark/>
          </w:tcPr>
          <w:p w14:paraId="05E257D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5751053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E6EC1D4" w14:textId="77777777" w:rsidTr="00922A0F">
        <w:trPr>
          <w:trHeight w:val="52"/>
        </w:trPr>
        <w:tc>
          <w:tcPr>
            <w:tcW w:w="658" w:type="dxa"/>
            <w:hideMark/>
          </w:tcPr>
          <w:p w14:paraId="266C441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27CBB3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2625E6F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1719A8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FFD5813" w14:textId="77777777" w:rsidTr="00922A0F">
        <w:trPr>
          <w:trHeight w:val="422"/>
        </w:trPr>
        <w:tc>
          <w:tcPr>
            <w:tcW w:w="658" w:type="dxa"/>
            <w:hideMark/>
          </w:tcPr>
          <w:p w14:paraId="0A0EC2A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1.6.</w:t>
            </w:r>
          </w:p>
        </w:tc>
        <w:tc>
          <w:tcPr>
            <w:tcW w:w="7087" w:type="dxa"/>
            <w:hideMark/>
          </w:tcPr>
          <w:p w14:paraId="734F2675"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фасадов</w:t>
            </w:r>
          </w:p>
        </w:tc>
        <w:tc>
          <w:tcPr>
            <w:tcW w:w="1549" w:type="dxa"/>
            <w:hideMark/>
          </w:tcPr>
          <w:p w14:paraId="3E835EE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50DB815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FA7A5BE" w14:textId="77777777" w:rsidTr="00922A0F">
        <w:trPr>
          <w:trHeight w:val="131"/>
        </w:trPr>
        <w:tc>
          <w:tcPr>
            <w:tcW w:w="658" w:type="dxa"/>
            <w:hideMark/>
          </w:tcPr>
          <w:p w14:paraId="05287B3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D0C9EA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Выявление нарушений отделки фасадов и их отдельных элементов, нарушений </w:t>
            </w:r>
            <w:proofErr w:type="spellStart"/>
            <w:r w:rsidRPr="009C1008">
              <w:rPr>
                <w:rFonts w:eastAsia="Times New Roman" w:cs="Times New Roman"/>
                <w:color w:val="000000"/>
                <w:sz w:val="16"/>
                <w:szCs w:val="16"/>
                <w:lang w:eastAsia="ru-RU"/>
              </w:rPr>
              <w:t>сплошности</w:t>
            </w:r>
            <w:proofErr w:type="spellEnd"/>
            <w:r w:rsidRPr="009C1008">
              <w:rPr>
                <w:rFonts w:eastAsia="Times New Roman" w:cs="Times New Roman"/>
                <w:color w:val="000000"/>
                <w:sz w:val="16"/>
                <w:szCs w:val="16"/>
                <w:lang w:eastAsia="ru-RU"/>
              </w:rPr>
              <w:t xml:space="preserve"> и герметичности наружных водостоков.</w:t>
            </w:r>
          </w:p>
        </w:tc>
        <w:tc>
          <w:tcPr>
            <w:tcW w:w="1549" w:type="dxa"/>
            <w:hideMark/>
          </w:tcPr>
          <w:p w14:paraId="6830A35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CF860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7C0DE32" w14:textId="77777777" w:rsidTr="00922A0F">
        <w:trPr>
          <w:trHeight w:val="52"/>
        </w:trPr>
        <w:tc>
          <w:tcPr>
            <w:tcW w:w="658" w:type="dxa"/>
            <w:hideMark/>
          </w:tcPr>
          <w:p w14:paraId="6D8E461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6248315"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 герметизация стыков, заделка выбоин и трещин на поверхности блоков и панелей)</w:t>
            </w:r>
          </w:p>
        </w:tc>
        <w:tc>
          <w:tcPr>
            <w:tcW w:w="1549" w:type="dxa"/>
            <w:hideMark/>
          </w:tcPr>
          <w:p w14:paraId="41C5671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4D119D0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C280FBD" w14:textId="77777777" w:rsidTr="00922A0F">
        <w:trPr>
          <w:trHeight w:val="240"/>
        </w:trPr>
        <w:tc>
          <w:tcPr>
            <w:tcW w:w="658" w:type="dxa"/>
            <w:hideMark/>
          </w:tcPr>
          <w:p w14:paraId="7D18EBC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01ABD7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информационных домовых знаков</w:t>
            </w:r>
          </w:p>
        </w:tc>
        <w:tc>
          <w:tcPr>
            <w:tcW w:w="1549" w:type="dxa"/>
            <w:hideMark/>
          </w:tcPr>
          <w:p w14:paraId="5CE3354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380B83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F5A888F" w14:textId="77777777" w:rsidTr="00922A0F">
        <w:trPr>
          <w:trHeight w:val="52"/>
        </w:trPr>
        <w:tc>
          <w:tcPr>
            <w:tcW w:w="658" w:type="dxa"/>
            <w:hideMark/>
          </w:tcPr>
          <w:p w14:paraId="37F0A5D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618182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замена информационных знаков</w:t>
            </w:r>
          </w:p>
        </w:tc>
        <w:tc>
          <w:tcPr>
            <w:tcW w:w="1549" w:type="dxa"/>
            <w:hideMark/>
          </w:tcPr>
          <w:p w14:paraId="0564711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7952FA5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3176ACA" w14:textId="77777777" w:rsidTr="00922A0F">
        <w:trPr>
          <w:trHeight w:val="52"/>
        </w:trPr>
        <w:tc>
          <w:tcPr>
            <w:tcW w:w="658" w:type="dxa"/>
            <w:hideMark/>
          </w:tcPr>
          <w:p w14:paraId="4F35D58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F4E68F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49" w:type="dxa"/>
            <w:hideMark/>
          </w:tcPr>
          <w:p w14:paraId="5E1D0D3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B91CAA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88A4371" w14:textId="77777777" w:rsidTr="00922A0F">
        <w:trPr>
          <w:trHeight w:val="52"/>
        </w:trPr>
        <w:tc>
          <w:tcPr>
            <w:tcW w:w="658" w:type="dxa"/>
            <w:hideMark/>
          </w:tcPr>
          <w:p w14:paraId="74689B3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C17E3B9"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6B88208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6054994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30C5C62" w14:textId="77777777" w:rsidTr="00922A0F">
        <w:trPr>
          <w:trHeight w:val="52"/>
        </w:trPr>
        <w:tc>
          <w:tcPr>
            <w:tcW w:w="658" w:type="dxa"/>
            <w:hideMark/>
          </w:tcPr>
          <w:p w14:paraId="5B4A146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3FE7349"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549" w:type="dxa"/>
            <w:hideMark/>
          </w:tcPr>
          <w:p w14:paraId="1399A19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07DA0C0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3AE2944" w14:textId="77777777" w:rsidTr="00922A0F">
        <w:trPr>
          <w:trHeight w:val="52"/>
        </w:trPr>
        <w:tc>
          <w:tcPr>
            <w:tcW w:w="658" w:type="dxa"/>
            <w:hideMark/>
          </w:tcPr>
          <w:p w14:paraId="1C40EE6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2068DE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507DCDE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054FDBC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D196C70" w14:textId="77777777" w:rsidTr="00922A0F">
        <w:trPr>
          <w:trHeight w:val="52"/>
        </w:trPr>
        <w:tc>
          <w:tcPr>
            <w:tcW w:w="658" w:type="dxa"/>
            <w:hideMark/>
          </w:tcPr>
          <w:p w14:paraId="2B7211B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21E3E3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плотности притворов входных дверей, самозакрывающихся устройств (пружин)</w:t>
            </w:r>
          </w:p>
        </w:tc>
        <w:tc>
          <w:tcPr>
            <w:tcW w:w="1549" w:type="dxa"/>
            <w:hideMark/>
          </w:tcPr>
          <w:p w14:paraId="6D44DE2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060B5DC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7566C7B" w14:textId="77777777" w:rsidTr="00922A0F">
        <w:trPr>
          <w:trHeight w:val="52"/>
        </w:trPr>
        <w:tc>
          <w:tcPr>
            <w:tcW w:w="658" w:type="dxa"/>
            <w:hideMark/>
          </w:tcPr>
          <w:p w14:paraId="5361FA0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0C1A36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w:t>
            </w:r>
          </w:p>
        </w:tc>
        <w:tc>
          <w:tcPr>
            <w:tcW w:w="1549" w:type="dxa"/>
            <w:hideMark/>
          </w:tcPr>
          <w:p w14:paraId="4FA67D7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4128DA9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41292FA" w14:textId="77777777" w:rsidTr="00922A0F">
        <w:trPr>
          <w:trHeight w:val="52"/>
        </w:trPr>
        <w:tc>
          <w:tcPr>
            <w:tcW w:w="658" w:type="dxa"/>
            <w:hideMark/>
          </w:tcPr>
          <w:p w14:paraId="298C892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F77125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выступающих элементов фасадов от скопления снега, снежных навесов, сосулек и наледи в  весенний и зимний периоды</w:t>
            </w:r>
          </w:p>
        </w:tc>
        <w:tc>
          <w:tcPr>
            <w:tcW w:w="1549" w:type="dxa"/>
            <w:hideMark/>
          </w:tcPr>
          <w:p w14:paraId="66072D4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3C61EEC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1E81F96" w14:textId="77777777" w:rsidTr="00922A0F">
        <w:trPr>
          <w:trHeight w:val="52"/>
        </w:trPr>
        <w:tc>
          <w:tcPr>
            <w:tcW w:w="658" w:type="dxa"/>
            <w:hideMark/>
          </w:tcPr>
          <w:p w14:paraId="279D414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1.7.</w:t>
            </w:r>
          </w:p>
        </w:tc>
        <w:tc>
          <w:tcPr>
            <w:tcW w:w="7087" w:type="dxa"/>
            <w:hideMark/>
          </w:tcPr>
          <w:p w14:paraId="56DD62E8"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перегородок в помещениях, относящихся к общему имуществу (входные группы)</w:t>
            </w:r>
          </w:p>
        </w:tc>
        <w:tc>
          <w:tcPr>
            <w:tcW w:w="1549" w:type="dxa"/>
            <w:hideMark/>
          </w:tcPr>
          <w:p w14:paraId="062847A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5250D42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B2C2877" w14:textId="77777777" w:rsidTr="00922A0F">
        <w:trPr>
          <w:trHeight w:val="232"/>
        </w:trPr>
        <w:tc>
          <w:tcPr>
            <w:tcW w:w="658" w:type="dxa"/>
            <w:hideMark/>
          </w:tcPr>
          <w:p w14:paraId="4110662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D2CBE6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49" w:type="dxa"/>
            <w:hideMark/>
          </w:tcPr>
          <w:p w14:paraId="2890DE5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58AE8B8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B0A18B4" w14:textId="77777777" w:rsidTr="00922A0F">
        <w:trPr>
          <w:trHeight w:val="52"/>
        </w:trPr>
        <w:tc>
          <w:tcPr>
            <w:tcW w:w="658" w:type="dxa"/>
            <w:hideMark/>
          </w:tcPr>
          <w:p w14:paraId="2819365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A45C08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10F6F11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6C8C3CE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871C315" w14:textId="77777777" w:rsidTr="00922A0F">
        <w:trPr>
          <w:trHeight w:val="634"/>
        </w:trPr>
        <w:tc>
          <w:tcPr>
            <w:tcW w:w="658" w:type="dxa"/>
            <w:hideMark/>
          </w:tcPr>
          <w:p w14:paraId="2D628BA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1.8.</w:t>
            </w:r>
          </w:p>
        </w:tc>
        <w:tc>
          <w:tcPr>
            <w:tcW w:w="7087" w:type="dxa"/>
            <w:hideMark/>
          </w:tcPr>
          <w:p w14:paraId="38956755"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внутренней отделки помещений, относящихся к общему имуществу</w:t>
            </w:r>
          </w:p>
        </w:tc>
        <w:tc>
          <w:tcPr>
            <w:tcW w:w="1549" w:type="dxa"/>
            <w:hideMark/>
          </w:tcPr>
          <w:p w14:paraId="56A9E88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4F4AECF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BD72356" w14:textId="77777777" w:rsidTr="00922A0F">
        <w:trPr>
          <w:trHeight w:val="240"/>
        </w:trPr>
        <w:tc>
          <w:tcPr>
            <w:tcW w:w="658" w:type="dxa"/>
            <w:hideMark/>
          </w:tcPr>
          <w:p w14:paraId="0F55C01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7B611E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внутренней отделки.</w:t>
            </w:r>
          </w:p>
        </w:tc>
        <w:tc>
          <w:tcPr>
            <w:tcW w:w="1549" w:type="dxa"/>
            <w:hideMark/>
          </w:tcPr>
          <w:p w14:paraId="4EDADBC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D2E7F5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9CF7B20" w14:textId="77777777" w:rsidTr="00922A0F">
        <w:trPr>
          <w:trHeight w:val="52"/>
        </w:trPr>
        <w:tc>
          <w:tcPr>
            <w:tcW w:w="658" w:type="dxa"/>
            <w:hideMark/>
          </w:tcPr>
          <w:p w14:paraId="47737D1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4920BC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угрозы обрушения отделочных слоев по отношению к несущим конструкциям и инженерному оборудованию – устранение выявленных нарушений отдельных участков</w:t>
            </w:r>
          </w:p>
        </w:tc>
        <w:tc>
          <w:tcPr>
            <w:tcW w:w="1549" w:type="dxa"/>
            <w:hideMark/>
          </w:tcPr>
          <w:p w14:paraId="61DAD53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2333805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55FBDDF" w14:textId="77777777" w:rsidTr="00922A0F">
        <w:trPr>
          <w:trHeight w:val="52"/>
        </w:trPr>
        <w:tc>
          <w:tcPr>
            <w:tcW w:w="658" w:type="dxa"/>
            <w:hideMark/>
          </w:tcPr>
          <w:p w14:paraId="77B3353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1.9.</w:t>
            </w:r>
          </w:p>
        </w:tc>
        <w:tc>
          <w:tcPr>
            <w:tcW w:w="7087" w:type="dxa"/>
            <w:hideMark/>
          </w:tcPr>
          <w:p w14:paraId="310D80D5"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полов помещений, относящихся к общему имуществу</w:t>
            </w:r>
          </w:p>
        </w:tc>
        <w:tc>
          <w:tcPr>
            <w:tcW w:w="1549" w:type="dxa"/>
            <w:hideMark/>
          </w:tcPr>
          <w:p w14:paraId="6E143CF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1974153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639D575" w14:textId="77777777" w:rsidTr="00922A0F">
        <w:trPr>
          <w:trHeight w:val="240"/>
        </w:trPr>
        <w:tc>
          <w:tcPr>
            <w:tcW w:w="658" w:type="dxa"/>
            <w:hideMark/>
          </w:tcPr>
          <w:p w14:paraId="1503DF6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09DCED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основания и поверхностного слоя полов.</w:t>
            </w:r>
          </w:p>
        </w:tc>
        <w:tc>
          <w:tcPr>
            <w:tcW w:w="1549" w:type="dxa"/>
            <w:hideMark/>
          </w:tcPr>
          <w:p w14:paraId="51146A2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738B9B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6B81091" w14:textId="77777777" w:rsidTr="00922A0F">
        <w:trPr>
          <w:trHeight w:val="52"/>
        </w:trPr>
        <w:tc>
          <w:tcPr>
            <w:tcW w:w="658" w:type="dxa"/>
            <w:hideMark/>
          </w:tcPr>
          <w:p w14:paraId="23BECEE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A1384CC"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по ремонту отдельных участков</w:t>
            </w:r>
          </w:p>
        </w:tc>
        <w:tc>
          <w:tcPr>
            <w:tcW w:w="1549" w:type="dxa"/>
            <w:hideMark/>
          </w:tcPr>
          <w:p w14:paraId="09DA780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1D3A757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F9DDDA9" w14:textId="77777777" w:rsidTr="00922A0F">
        <w:trPr>
          <w:trHeight w:val="52"/>
        </w:trPr>
        <w:tc>
          <w:tcPr>
            <w:tcW w:w="658" w:type="dxa"/>
            <w:hideMark/>
          </w:tcPr>
          <w:p w14:paraId="3E60846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1.10.</w:t>
            </w:r>
          </w:p>
        </w:tc>
        <w:tc>
          <w:tcPr>
            <w:tcW w:w="7087" w:type="dxa"/>
            <w:hideMark/>
          </w:tcPr>
          <w:p w14:paraId="17C57689"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9" w:type="dxa"/>
            <w:hideMark/>
          </w:tcPr>
          <w:p w14:paraId="0D6121F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625FC88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34C0BA8" w14:textId="77777777" w:rsidTr="00922A0F">
        <w:trPr>
          <w:trHeight w:val="52"/>
        </w:trPr>
        <w:tc>
          <w:tcPr>
            <w:tcW w:w="658" w:type="dxa"/>
            <w:hideMark/>
          </w:tcPr>
          <w:p w14:paraId="364D495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E03DAE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w:t>
            </w:r>
          </w:p>
        </w:tc>
        <w:tc>
          <w:tcPr>
            <w:tcW w:w="1549" w:type="dxa"/>
            <w:hideMark/>
          </w:tcPr>
          <w:p w14:paraId="04F2E97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75F3C15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66D3F33" w14:textId="77777777" w:rsidTr="00922A0F">
        <w:trPr>
          <w:trHeight w:val="52"/>
        </w:trPr>
        <w:tc>
          <w:tcPr>
            <w:tcW w:w="658" w:type="dxa"/>
            <w:hideMark/>
          </w:tcPr>
          <w:p w14:paraId="3767ED9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912B79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в отопительный период (с сентября по май) проведение ремонта, включая утепление оконных проемов и замену разбитых стекол.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14:paraId="4E19C76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4E030F4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C0BD087" w14:textId="77777777" w:rsidTr="00922A0F">
        <w:trPr>
          <w:trHeight w:val="492"/>
        </w:trPr>
        <w:tc>
          <w:tcPr>
            <w:tcW w:w="658" w:type="dxa"/>
            <w:hideMark/>
          </w:tcPr>
          <w:p w14:paraId="081E7AC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1.11.</w:t>
            </w:r>
          </w:p>
        </w:tc>
        <w:tc>
          <w:tcPr>
            <w:tcW w:w="7087" w:type="dxa"/>
            <w:hideMark/>
          </w:tcPr>
          <w:p w14:paraId="145898FB"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крыш</w:t>
            </w:r>
          </w:p>
        </w:tc>
        <w:tc>
          <w:tcPr>
            <w:tcW w:w="1549" w:type="dxa"/>
            <w:hideMark/>
          </w:tcPr>
          <w:p w14:paraId="25F19E9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415EC72D" w14:textId="4435F591" w:rsidR="00922A0F" w:rsidRPr="009C1008" w:rsidRDefault="002465FA"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0,86</w:t>
            </w:r>
          </w:p>
        </w:tc>
      </w:tr>
      <w:tr w:rsidR="00922A0F" w:rsidRPr="009C1008" w14:paraId="51A9C4F1" w14:textId="77777777" w:rsidTr="00922A0F">
        <w:trPr>
          <w:trHeight w:val="52"/>
        </w:trPr>
        <w:tc>
          <w:tcPr>
            <w:tcW w:w="658" w:type="dxa"/>
            <w:hideMark/>
          </w:tcPr>
          <w:p w14:paraId="1C4BBA5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0375ED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кровли (крыши) на отсутствие протечек</w:t>
            </w:r>
          </w:p>
        </w:tc>
        <w:tc>
          <w:tcPr>
            <w:tcW w:w="1549" w:type="dxa"/>
            <w:hideMark/>
          </w:tcPr>
          <w:p w14:paraId="073F08E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84607E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2183CBE" w14:textId="77777777" w:rsidTr="00922A0F">
        <w:trPr>
          <w:trHeight w:val="52"/>
        </w:trPr>
        <w:tc>
          <w:tcPr>
            <w:tcW w:w="658" w:type="dxa"/>
            <w:hideMark/>
          </w:tcPr>
          <w:p w14:paraId="78F528D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02CB165"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протечек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14:paraId="7D9E621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40268DB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C2DD667" w14:textId="77777777" w:rsidTr="00922A0F">
        <w:trPr>
          <w:trHeight w:val="52"/>
        </w:trPr>
        <w:tc>
          <w:tcPr>
            <w:tcW w:w="658" w:type="dxa"/>
            <w:hideMark/>
          </w:tcPr>
          <w:p w14:paraId="16DEF78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2CAB9D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Проверка </w:t>
            </w:r>
            <w:proofErr w:type="spellStart"/>
            <w:r w:rsidRPr="009C1008">
              <w:rPr>
                <w:rFonts w:eastAsia="Times New Roman" w:cs="Times New Roman"/>
                <w:color w:val="000000"/>
                <w:sz w:val="16"/>
                <w:szCs w:val="16"/>
                <w:lang w:eastAsia="ru-RU"/>
              </w:rPr>
              <w:t>молниезащитных</w:t>
            </w:r>
            <w:proofErr w:type="spellEnd"/>
            <w:r w:rsidRPr="009C1008">
              <w:rPr>
                <w:rFonts w:eastAsia="Times New Roman" w:cs="Times New Roman"/>
                <w:color w:val="000000"/>
                <w:sz w:val="16"/>
                <w:szCs w:val="16"/>
                <w:lang w:eastAsia="ru-RU"/>
              </w:rPr>
              <w:t xml:space="preserve"> устройств, заземления мачт и другого оборудования, расположенного на крыше.</w:t>
            </w:r>
          </w:p>
        </w:tc>
        <w:tc>
          <w:tcPr>
            <w:tcW w:w="1549" w:type="dxa"/>
            <w:hideMark/>
          </w:tcPr>
          <w:p w14:paraId="3648C8C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14C037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A828559" w14:textId="77777777" w:rsidTr="00922A0F">
        <w:trPr>
          <w:trHeight w:val="52"/>
        </w:trPr>
        <w:tc>
          <w:tcPr>
            <w:tcW w:w="658" w:type="dxa"/>
            <w:hideMark/>
          </w:tcPr>
          <w:p w14:paraId="0587160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A64872C"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6DA2762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согласно плану восстановительных </w:t>
            </w:r>
            <w:r w:rsidRPr="009C1008">
              <w:rPr>
                <w:rFonts w:eastAsia="Times New Roman" w:cs="Times New Roman"/>
                <w:color w:val="000000"/>
                <w:sz w:val="16"/>
                <w:szCs w:val="16"/>
                <w:lang w:eastAsia="ru-RU"/>
              </w:rPr>
              <w:lastRenderedPageBreak/>
              <w:t>работ</w:t>
            </w:r>
          </w:p>
        </w:tc>
        <w:tc>
          <w:tcPr>
            <w:tcW w:w="1006" w:type="dxa"/>
            <w:hideMark/>
          </w:tcPr>
          <w:p w14:paraId="0C9BA7D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1426C47" w14:textId="77777777" w:rsidTr="00922A0F">
        <w:trPr>
          <w:trHeight w:val="421"/>
        </w:trPr>
        <w:tc>
          <w:tcPr>
            <w:tcW w:w="658" w:type="dxa"/>
            <w:hideMark/>
          </w:tcPr>
          <w:p w14:paraId="0C42818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E70A60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49" w:type="dxa"/>
            <w:hideMark/>
          </w:tcPr>
          <w:p w14:paraId="729D85D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025B2A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30848C0" w14:textId="77777777" w:rsidTr="00922A0F">
        <w:trPr>
          <w:trHeight w:val="52"/>
        </w:trPr>
        <w:tc>
          <w:tcPr>
            <w:tcW w:w="658" w:type="dxa"/>
            <w:hideMark/>
          </w:tcPr>
          <w:p w14:paraId="4C40DCE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F68309C" w14:textId="1257C6B1"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случае выявления нарушений, приводящих к </w:t>
            </w:r>
            <w:r w:rsidR="007A4EAD" w:rsidRPr="009C1008">
              <w:rPr>
                <w:rFonts w:eastAsia="Times New Roman" w:cs="Times New Roman"/>
                <w:color w:val="000000"/>
                <w:sz w:val="16"/>
                <w:szCs w:val="16"/>
                <w:lang w:eastAsia="ru-RU"/>
              </w:rPr>
              <w:t>протечкам их</w:t>
            </w:r>
            <w:r w:rsidRPr="009C1008">
              <w:rPr>
                <w:rFonts w:eastAsia="Times New Roman" w:cs="Times New Roman"/>
                <w:color w:val="000000"/>
                <w:sz w:val="16"/>
                <w:szCs w:val="16"/>
                <w:lang w:eastAsia="ru-RU"/>
              </w:rPr>
              <w:t xml:space="preserve">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14:paraId="0B1DB99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0E64FB4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6CC5CD9" w14:textId="77777777" w:rsidTr="00922A0F">
        <w:trPr>
          <w:trHeight w:val="59"/>
        </w:trPr>
        <w:tc>
          <w:tcPr>
            <w:tcW w:w="658" w:type="dxa"/>
            <w:hideMark/>
          </w:tcPr>
          <w:p w14:paraId="7FDBE0E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15051D1"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9C1008">
              <w:rPr>
                <w:rFonts w:eastAsia="Times New Roman" w:cs="Times New Roman"/>
                <w:color w:val="000000"/>
                <w:sz w:val="16"/>
                <w:szCs w:val="16"/>
                <w:lang w:eastAsia="ru-RU"/>
              </w:rPr>
              <w:t>опирания</w:t>
            </w:r>
            <w:proofErr w:type="spellEnd"/>
            <w:r w:rsidRPr="009C1008">
              <w:rPr>
                <w:rFonts w:eastAsia="Times New Roman" w:cs="Times New Roman"/>
                <w:color w:val="000000"/>
                <w:sz w:val="16"/>
                <w:szCs w:val="16"/>
                <w:lang w:eastAsia="ru-RU"/>
              </w:rPr>
              <w:t xml:space="preserve"> железобетонных коробов и других элементов на крышах.</w:t>
            </w:r>
          </w:p>
        </w:tc>
        <w:tc>
          <w:tcPr>
            <w:tcW w:w="1549" w:type="dxa"/>
            <w:hideMark/>
          </w:tcPr>
          <w:p w14:paraId="715F8C7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799CFE1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E4EC746" w14:textId="77777777" w:rsidTr="00922A0F">
        <w:trPr>
          <w:trHeight w:val="107"/>
        </w:trPr>
        <w:tc>
          <w:tcPr>
            <w:tcW w:w="658" w:type="dxa"/>
            <w:hideMark/>
          </w:tcPr>
          <w:p w14:paraId="3912B5F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DDC9DD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14:paraId="33A0801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2F5F18F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4A597DB" w14:textId="77777777" w:rsidTr="00922A0F">
        <w:trPr>
          <w:trHeight w:val="240"/>
        </w:trPr>
        <w:tc>
          <w:tcPr>
            <w:tcW w:w="658" w:type="dxa"/>
            <w:hideMark/>
          </w:tcPr>
          <w:p w14:paraId="5F3FC40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C51689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и воздухообмена на чердаке</w:t>
            </w:r>
          </w:p>
        </w:tc>
        <w:tc>
          <w:tcPr>
            <w:tcW w:w="1549" w:type="dxa"/>
            <w:hideMark/>
          </w:tcPr>
          <w:p w14:paraId="4A25327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00E6E2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F338E5F" w14:textId="77777777" w:rsidTr="00922A0F">
        <w:trPr>
          <w:trHeight w:val="121"/>
        </w:trPr>
        <w:tc>
          <w:tcPr>
            <w:tcW w:w="658" w:type="dxa"/>
            <w:hideMark/>
          </w:tcPr>
          <w:p w14:paraId="2FBF686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D15FC75"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49" w:type="dxa"/>
            <w:hideMark/>
          </w:tcPr>
          <w:p w14:paraId="2F82ECB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4CBF3A7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7E20650" w14:textId="77777777" w:rsidTr="00922A0F">
        <w:trPr>
          <w:trHeight w:val="52"/>
        </w:trPr>
        <w:tc>
          <w:tcPr>
            <w:tcW w:w="658" w:type="dxa"/>
            <w:hideMark/>
          </w:tcPr>
          <w:p w14:paraId="57E9BED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D4BCA6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оборудования или устройств, предотвращающих образование наледи и сосулек.</w:t>
            </w:r>
          </w:p>
        </w:tc>
        <w:tc>
          <w:tcPr>
            <w:tcW w:w="1549" w:type="dxa"/>
            <w:hideMark/>
          </w:tcPr>
          <w:p w14:paraId="1FA17C8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1334B7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B498640" w14:textId="77777777" w:rsidTr="00922A0F">
        <w:trPr>
          <w:trHeight w:val="52"/>
        </w:trPr>
        <w:tc>
          <w:tcPr>
            <w:tcW w:w="658" w:type="dxa"/>
            <w:hideMark/>
          </w:tcPr>
          <w:p w14:paraId="35192A3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175634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плана восстановительных работ (при необходимости) и проведение восстановительных работ</w:t>
            </w:r>
          </w:p>
        </w:tc>
        <w:tc>
          <w:tcPr>
            <w:tcW w:w="1549" w:type="dxa"/>
            <w:hideMark/>
          </w:tcPr>
          <w:p w14:paraId="2F6DCEA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229E3AF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25C8C06" w14:textId="77777777" w:rsidTr="00922A0F">
        <w:trPr>
          <w:trHeight w:val="197"/>
        </w:trPr>
        <w:tc>
          <w:tcPr>
            <w:tcW w:w="658" w:type="dxa"/>
            <w:hideMark/>
          </w:tcPr>
          <w:p w14:paraId="3EB021A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60742A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Осмотр потолков верхних этажей домов с совмещенными (</w:t>
            </w:r>
            <w:proofErr w:type="spellStart"/>
            <w:r w:rsidRPr="009C1008">
              <w:rPr>
                <w:rFonts w:eastAsia="Times New Roman" w:cs="Times New Roman"/>
                <w:color w:val="000000"/>
                <w:sz w:val="16"/>
                <w:szCs w:val="16"/>
                <w:lang w:eastAsia="ru-RU"/>
              </w:rPr>
              <w:t>бесчердачными</w:t>
            </w:r>
            <w:proofErr w:type="spellEnd"/>
            <w:r w:rsidRPr="009C1008">
              <w:rPr>
                <w:rFonts w:eastAsia="Times New Roman" w:cs="Times New Roman"/>
                <w:color w:val="000000"/>
                <w:sz w:val="16"/>
                <w:szCs w:val="16"/>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49" w:type="dxa"/>
            <w:hideMark/>
          </w:tcPr>
          <w:p w14:paraId="5F94013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заявкам, при условии предоставления доступа в помещение</w:t>
            </w:r>
          </w:p>
        </w:tc>
        <w:tc>
          <w:tcPr>
            <w:tcW w:w="1006" w:type="dxa"/>
            <w:hideMark/>
          </w:tcPr>
          <w:p w14:paraId="4BFF75F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6015311" w14:textId="77777777" w:rsidTr="00922A0F">
        <w:trPr>
          <w:trHeight w:val="52"/>
        </w:trPr>
        <w:tc>
          <w:tcPr>
            <w:tcW w:w="658" w:type="dxa"/>
            <w:hideMark/>
          </w:tcPr>
          <w:p w14:paraId="5374841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7FD46B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14:paraId="0A8FCAA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495F3F0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0C4AF76" w14:textId="77777777" w:rsidTr="00922A0F">
        <w:trPr>
          <w:trHeight w:val="133"/>
        </w:trPr>
        <w:tc>
          <w:tcPr>
            <w:tcW w:w="658" w:type="dxa"/>
            <w:hideMark/>
          </w:tcPr>
          <w:p w14:paraId="5BDCB27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CB7E37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и водоотводящих устройств от мусора, грязи и наледи, препятствующих стоку дождевых и талых вод</w:t>
            </w:r>
          </w:p>
        </w:tc>
        <w:tc>
          <w:tcPr>
            <w:tcW w:w="1549" w:type="dxa"/>
            <w:hideMark/>
          </w:tcPr>
          <w:p w14:paraId="759E0A5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двух раз в год (весною и осенью)</w:t>
            </w:r>
          </w:p>
        </w:tc>
        <w:tc>
          <w:tcPr>
            <w:tcW w:w="1006" w:type="dxa"/>
            <w:hideMark/>
          </w:tcPr>
          <w:p w14:paraId="4AFFC21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C00ED56" w14:textId="77777777" w:rsidTr="00922A0F">
        <w:trPr>
          <w:trHeight w:val="52"/>
        </w:trPr>
        <w:tc>
          <w:tcPr>
            <w:tcW w:w="658" w:type="dxa"/>
            <w:hideMark/>
          </w:tcPr>
          <w:p w14:paraId="248C1EE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E8B5AD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от скопления снега, снежных навесов, сосулек и наледи в весенний и зимний периоды</w:t>
            </w:r>
          </w:p>
        </w:tc>
        <w:tc>
          <w:tcPr>
            <w:tcW w:w="1549" w:type="dxa"/>
            <w:hideMark/>
          </w:tcPr>
          <w:p w14:paraId="3329B84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628FA6D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26DAC80" w14:textId="77777777" w:rsidTr="00922A0F">
        <w:trPr>
          <w:trHeight w:val="95"/>
        </w:trPr>
        <w:tc>
          <w:tcPr>
            <w:tcW w:w="658" w:type="dxa"/>
            <w:hideMark/>
          </w:tcPr>
          <w:p w14:paraId="0A9DC48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18A139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восстановление защитного окрасочного слоя металлических элементов, окраска металлических креплений кровель</w:t>
            </w:r>
          </w:p>
        </w:tc>
        <w:tc>
          <w:tcPr>
            <w:tcW w:w="1549" w:type="dxa"/>
            <w:hideMark/>
          </w:tcPr>
          <w:p w14:paraId="091D59F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4610829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B7B6A1D" w14:textId="77777777" w:rsidTr="00922A0F">
        <w:trPr>
          <w:trHeight w:val="52"/>
        </w:trPr>
        <w:tc>
          <w:tcPr>
            <w:tcW w:w="658" w:type="dxa"/>
            <w:hideMark/>
          </w:tcPr>
          <w:p w14:paraId="447F6A5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71F5C27"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чердачных помещений</w:t>
            </w:r>
          </w:p>
        </w:tc>
        <w:tc>
          <w:tcPr>
            <w:tcW w:w="1549" w:type="dxa"/>
            <w:hideMark/>
          </w:tcPr>
          <w:p w14:paraId="391F3F2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7EC58B3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9BDF93B" w14:textId="77777777" w:rsidTr="00922A0F">
        <w:trPr>
          <w:trHeight w:val="240"/>
        </w:trPr>
        <w:tc>
          <w:tcPr>
            <w:tcW w:w="658" w:type="dxa"/>
            <w:hideMark/>
          </w:tcPr>
          <w:p w14:paraId="48A2DB5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AC5556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Закрытие чердачных дверей и металлических решеток на замки</w:t>
            </w:r>
          </w:p>
        </w:tc>
        <w:tc>
          <w:tcPr>
            <w:tcW w:w="1549" w:type="dxa"/>
            <w:hideMark/>
          </w:tcPr>
          <w:p w14:paraId="6F69034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AAF14C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003E778" w14:textId="77777777" w:rsidTr="00922A0F">
        <w:trPr>
          <w:trHeight w:val="365"/>
        </w:trPr>
        <w:tc>
          <w:tcPr>
            <w:tcW w:w="658" w:type="dxa"/>
            <w:hideMark/>
          </w:tcPr>
          <w:p w14:paraId="280F107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1.12.</w:t>
            </w:r>
          </w:p>
        </w:tc>
        <w:tc>
          <w:tcPr>
            <w:tcW w:w="7087" w:type="dxa"/>
            <w:hideMark/>
          </w:tcPr>
          <w:p w14:paraId="64F7A2BC"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зданиях с подвалами</w:t>
            </w:r>
          </w:p>
        </w:tc>
        <w:tc>
          <w:tcPr>
            <w:tcW w:w="1549" w:type="dxa"/>
            <w:hideMark/>
          </w:tcPr>
          <w:p w14:paraId="0B2AE9A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08527FF7" w14:textId="7D4205B6" w:rsidR="00922A0F" w:rsidRPr="009C1008" w:rsidRDefault="002465FA"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0,14</w:t>
            </w:r>
          </w:p>
        </w:tc>
      </w:tr>
      <w:tr w:rsidR="00922A0F" w:rsidRPr="009C1008" w14:paraId="68E62682" w14:textId="77777777" w:rsidTr="00922A0F">
        <w:trPr>
          <w:trHeight w:val="143"/>
        </w:trPr>
        <w:tc>
          <w:tcPr>
            <w:tcW w:w="658" w:type="dxa"/>
            <w:hideMark/>
          </w:tcPr>
          <w:p w14:paraId="10D3BE0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62E382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подвальных помещений с устранением выявленных нарушений</w:t>
            </w:r>
          </w:p>
        </w:tc>
        <w:tc>
          <w:tcPr>
            <w:tcW w:w="1549" w:type="dxa"/>
            <w:hideMark/>
          </w:tcPr>
          <w:p w14:paraId="562C5A8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7E99AF4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9F17B07" w14:textId="77777777" w:rsidTr="00922A0F">
        <w:trPr>
          <w:trHeight w:val="52"/>
        </w:trPr>
        <w:tc>
          <w:tcPr>
            <w:tcW w:w="658" w:type="dxa"/>
            <w:hideMark/>
          </w:tcPr>
          <w:p w14:paraId="606042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7F0DE0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помещений подвалов, входов в подвалы и приямков и принятие мер:</w:t>
            </w:r>
          </w:p>
        </w:tc>
        <w:tc>
          <w:tcPr>
            <w:tcW w:w="1549" w:type="dxa"/>
            <w:hideMark/>
          </w:tcPr>
          <w:p w14:paraId="1E8203D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7CDB08E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7545D32" w14:textId="77777777" w:rsidTr="00922A0F">
        <w:trPr>
          <w:trHeight w:val="137"/>
        </w:trPr>
        <w:tc>
          <w:tcPr>
            <w:tcW w:w="658" w:type="dxa"/>
            <w:hideMark/>
          </w:tcPr>
          <w:p w14:paraId="4009B82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FEA6657"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подтопление этих помещений, в том числе путем откачки грунтовых вод</w:t>
            </w:r>
          </w:p>
        </w:tc>
        <w:tc>
          <w:tcPr>
            <w:tcW w:w="1549" w:type="dxa"/>
            <w:hideMark/>
          </w:tcPr>
          <w:p w14:paraId="6E64FDF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36F7E7D"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95A3AE6" w14:textId="77777777" w:rsidTr="00922A0F">
        <w:trPr>
          <w:trHeight w:val="69"/>
        </w:trPr>
        <w:tc>
          <w:tcPr>
            <w:tcW w:w="658" w:type="dxa"/>
            <w:hideMark/>
          </w:tcPr>
          <w:p w14:paraId="5A88348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655334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захламление, загрязнение и загромождение этих помещений</w:t>
            </w:r>
          </w:p>
        </w:tc>
        <w:tc>
          <w:tcPr>
            <w:tcW w:w="1549" w:type="dxa"/>
            <w:hideMark/>
          </w:tcPr>
          <w:p w14:paraId="7D9D291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13F6D8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27D84F7" w14:textId="77777777" w:rsidTr="00922A0F">
        <w:trPr>
          <w:trHeight w:val="52"/>
        </w:trPr>
        <w:tc>
          <w:tcPr>
            <w:tcW w:w="658" w:type="dxa"/>
            <w:hideMark/>
          </w:tcPr>
          <w:p w14:paraId="2592556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9E2638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обеспечивающих их вентиляцию в соответствии с проектными требованиями</w:t>
            </w:r>
          </w:p>
        </w:tc>
        <w:tc>
          <w:tcPr>
            <w:tcW w:w="1549" w:type="dxa"/>
            <w:hideMark/>
          </w:tcPr>
          <w:p w14:paraId="7D11CE9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F307EC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3539B74" w14:textId="77777777" w:rsidTr="00922A0F">
        <w:trPr>
          <w:trHeight w:val="117"/>
        </w:trPr>
        <w:tc>
          <w:tcPr>
            <w:tcW w:w="658" w:type="dxa"/>
            <w:hideMark/>
          </w:tcPr>
          <w:p w14:paraId="5462F9A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4107AA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за состоянием дверей подвалов и технических подполий, запорных устройств на них с устранением выявленных неисправностей</w:t>
            </w:r>
          </w:p>
        </w:tc>
        <w:tc>
          <w:tcPr>
            <w:tcW w:w="1549" w:type="dxa"/>
            <w:hideMark/>
          </w:tcPr>
          <w:p w14:paraId="373EEDC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0433D3D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6CEF737" w14:textId="77777777" w:rsidTr="00922A0F">
        <w:trPr>
          <w:trHeight w:val="52"/>
        </w:trPr>
        <w:tc>
          <w:tcPr>
            <w:tcW w:w="658" w:type="dxa"/>
            <w:hideMark/>
          </w:tcPr>
          <w:p w14:paraId="497F86A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C5CD85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Установка сеток и решеток на проемы, каналы и отверстия для защиты от проникновения грызунов</w:t>
            </w:r>
          </w:p>
        </w:tc>
        <w:tc>
          <w:tcPr>
            <w:tcW w:w="1549" w:type="dxa"/>
            <w:hideMark/>
          </w:tcPr>
          <w:p w14:paraId="50E4FD4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7BD5DEBD"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AC7BD07" w14:textId="77777777" w:rsidTr="00922A0F">
        <w:trPr>
          <w:trHeight w:val="355"/>
        </w:trPr>
        <w:tc>
          <w:tcPr>
            <w:tcW w:w="658" w:type="dxa"/>
            <w:hideMark/>
          </w:tcPr>
          <w:p w14:paraId="5CEECAE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FE9E1A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подвальных помещений и технических подполий</w:t>
            </w:r>
          </w:p>
        </w:tc>
        <w:tc>
          <w:tcPr>
            <w:tcW w:w="1549" w:type="dxa"/>
            <w:hideMark/>
          </w:tcPr>
          <w:p w14:paraId="5A83455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14:paraId="7908343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80C2230" w14:textId="77777777" w:rsidTr="00922A0F">
        <w:trPr>
          <w:trHeight w:val="79"/>
        </w:trPr>
        <w:tc>
          <w:tcPr>
            <w:tcW w:w="658" w:type="dxa"/>
            <w:hideMark/>
          </w:tcPr>
          <w:p w14:paraId="6BABA56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2F58E41"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подвальных помещений и технических подполий, включая смену перегоревших лампочек</w:t>
            </w:r>
          </w:p>
        </w:tc>
        <w:tc>
          <w:tcPr>
            <w:tcW w:w="1549" w:type="dxa"/>
            <w:hideMark/>
          </w:tcPr>
          <w:p w14:paraId="115F16A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07F5B42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1285B4C" w14:textId="77777777" w:rsidTr="00922A0F">
        <w:trPr>
          <w:trHeight w:val="112"/>
        </w:trPr>
        <w:tc>
          <w:tcPr>
            <w:tcW w:w="658" w:type="dxa"/>
            <w:hideMark/>
          </w:tcPr>
          <w:p w14:paraId="0488813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w:t>
            </w:r>
          </w:p>
        </w:tc>
        <w:tc>
          <w:tcPr>
            <w:tcW w:w="7087" w:type="dxa"/>
            <w:hideMark/>
          </w:tcPr>
          <w:p w14:paraId="03D2563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49" w:type="dxa"/>
            <w:hideMark/>
          </w:tcPr>
          <w:p w14:paraId="3742C5D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17AC899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E6ABD8B" w14:textId="77777777" w:rsidTr="00922A0F">
        <w:trPr>
          <w:trHeight w:val="435"/>
        </w:trPr>
        <w:tc>
          <w:tcPr>
            <w:tcW w:w="658" w:type="dxa"/>
            <w:hideMark/>
          </w:tcPr>
          <w:p w14:paraId="144357D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2.1.</w:t>
            </w:r>
          </w:p>
        </w:tc>
        <w:tc>
          <w:tcPr>
            <w:tcW w:w="7087" w:type="dxa"/>
            <w:hideMark/>
          </w:tcPr>
          <w:p w14:paraId="768D95C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 вентиляции</w:t>
            </w:r>
          </w:p>
        </w:tc>
        <w:tc>
          <w:tcPr>
            <w:tcW w:w="1549" w:type="dxa"/>
            <w:hideMark/>
          </w:tcPr>
          <w:p w14:paraId="30B8598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2B5030BE" w14:textId="5333BF24"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0,1</w:t>
            </w:r>
            <w:r w:rsidR="002465FA">
              <w:rPr>
                <w:rFonts w:eastAsia="Times New Roman" w:cs="Times New Roman"/>
                <w:color w:val="000000"/>
                <w:sz w:val="16"/>
                <w:szCs w:val="16"/>
                <w:lang w:eastAsia="ru-RU"/>
              </w:rPr>
              <w:t>7</w:t>
            </w:r>
          </w:p>
        </w:tc>
      </w:tr>
      <w:tr w:rsidR="00922A0F" w:rsidRPr="009C1008" w14:paraId="08261940" w14:textId="77777777" w:rsidTr="00922A0F">
        <w:trPr>
          <w:trHeight w:val="240"/>
        </w:trPr>
        <w:tc>
          <w:tcPr>
            <w:tcW w:w="658" w:type="dxa"/>
            <w:hideMark/>
          </w:tcPr>
          <w:p w14:paraId="1FF6532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7E0572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над  состоянием систем вентиляции.</w:t>
            </w:r>
          </w:p>
        </w:tc>
        <w:tc>
          <w:tcPr>
            <w:tcW w:w="1549" w:type="dxa"/>
            <w:hideMark/>
          </w:tcPr>
          <w:p w14:paraId="047C738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56894ED"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C5F4F0C" w14:textId="77777777" w:rsidTr="00922A0F">
        <w:trPr>
          <w:trHeight w:val="184"/>
        </w:trPr>
        <w:tc>
          <w:tcPr>
            <w:tcW w:w="658" w:type="dxa"/>
            <w:hideMark/>
          </w:tcPr>
          <w:p w14:paraId="38A354D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CFB66F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14:paraId="03AB0DC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543BFC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9B9B18F" w14:textId="77777777" w:rsidTr="00922A0F">
        <w:trPr>
          <w:trHeight w:val="52"/>
        </w:trPr>
        <w:tc>
          <w:tcPr>
            <w:tcW w:w="658" w:type="dxa"/>
            <w:hideMark/>
          </w:tcPr>
          <w:p w14:paraId="0F6846C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E6FAB0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Устранение </w:t>
            </w:r>
            <w:proofErr w:type="spellStart"/>
            <w:r w:rsidRPr="009C1008">
              <w:rPr>
                <w:rFonts w:eastAsia="Times New Roman" w:cs="Times New Roman"/>
                <w:color w:val="000000"/>
                <w:sz w:val="16"/>
                <w:szCs w:val="16"/>
                <w:lang w:eastAsia="ru-RU"/>
              </w:rPr>
              <w:t>неплотностей</w:t>
            </w:r>
            <w:proofErr w:type="spellEnd"/>
            <w:r w:rsidRPr="009C1008">
              <w:rPr>
                <w:rFonts w:eastAsia="Times New Roman" w:cs="Times New Roman"/>
                <w:color w:val="000000"/>
                <w:sz w:val="16"/>
                <w:szCs w:val="16"/>
                <w:lang w:eastAsia="ru-RU"/>
              </w:rPr>
              <w:t xml:space="preserve"> в вентиляционных каналах и шахтах, устранение засоров в каналах,  в вытяжных шахтах, зонтов над шахтами и дефлекторов</w:t>
            </w:r>
          </w:p>
        </w:tc>
        <w:tc>
          <w:tcPr>
            <w:tcW w:w="1549" w:type="dxa"/>
            <w:hideMark/>
          </w:tcPr>
          <w:p w14:paraId="0D007BD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669ABFB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A42ADB4" w14:textId="77777777" w:rsidTr="00922A0F">
        <w:trPr>
          <w:trHeight w:val="480"/>
        </w:trPr>
        <w:tc>
          <w:tcPr>
            <w:tcW w:w="658" w:type="dxa"/>
            <w:hideMark/>
          </w:tcPr>
          <w:p w14:paraId="43DDB23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2.2.</w:t>
            </w:r>
          </w:p>
        </w:tc>
        <w:tc>
          <w:tcPr>
            <w:tcW w:w="7087" w:type="dxa"/>
            <w:hideMark/>
          </w:tcPr>
          <w:p w14:paraId="2B0B883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электрооборудования, относящегося к общему имуществу</w:t>
            </w:r>
          </w:p>
        </w:tc>
        <w:tc>
          <w:tcPr>
            <w:tcW w:w="1549" w:type="dxa"/>
            <w:hideMark/>
          </w:tcPr>
          <w:p w14:paraId="7476108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7064133B" w14:textId="143A8BDD"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w:t>
            </w:r>
            <w:r w:rsidR="002465FA">
              <w:rPr>
                <w:rFonts w:eastAsia="Times New Roman" w:cs="Times New Roman"/>
                <w:color w:val="000000"/>
                <w:sz w:val="16"/>
                <w:szCs w:val="16"/>
                <w:lang w:eastAsia="ru-RU"/>
              </w:rPr>
              <w:t>,64</w:t>
            </w:r>
          </w:p>
        </w:tc>
      </w:tr>
      <w:tr w:rsidR="00922A0F" w:rsidRPr="009C1008" w14:paraId="334CCC4B" w14:textId="77777777" w:rsidTr="00922A0F">
        <w:trPr>
          <w:trHeight w:val="130"/>
        </w:trPr>
        <w:tc>
          <w:tcPr>
            <w:tcW w:w="658" w:type="dxa"/>
            <w:hideMark/>
          </w:tcPr>
          <w:p w14:paraId="7B0EA23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B70F66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Проверка заземления оболочки </w:t>
            </w:r>
            <w:proofErr w:type="spellStart"/>
            <w:r w:rsidRPr="009C1008">
              <w:rPr>
                <w:rFonts w:eastAsia="Times New Roman" w:cs="Times New Roman"/>
                <w:color w:val="000000"/>
                <w:sz w:val="16"/>
                <w:szCs w:val="16"/>
                <w:lang w:eastAsia="ru-RU"/>
              </w:rPr>
              <w:t>электрокабеля</w:t>
            </w:r>
            <w:proofErr w:type="spellEnd"/>
            <w:r w:rsidRPr="009C1008">
              <w:rPr>
                <w:rFonts w:eastAsia="Times New Roman" w:cs="Times New Roman"/>
                <w:color w:val="000000"/>
                <w:sz w:val="16"/>
                <w:szCs w:val="16"/>
                <w:lang w:eastAsia="ru-RU"/>
              </w:rPr>
              <w:t>, оборудования (насосы, щитовые вентиляторы и др.)</w:t>
            </w:r>
          </w:p>
        </w:tc>
        <w:tc>
          <w:tcPr>
            <w:tcW w:w="1549" w:type="dxa"/>
            <w:hideMark/>
          </w:tcPr>
          <w:p w14:paraId="37AAE8D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2B3B5A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65C2DEF" w14:textId="77777777" w:rsidTr="00922A0F">
        <w:trPr>
          <w:trHeight w:val="218"/>
        </w:trPr>
        <w:tc>
          <w:tcPr>
            <w:tcW w:w="658" w:type="dxa"/>
            <w:hideMark/>
          </w:tcPr>
          <w:p w14:paraId="2446200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148858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Замеры сопротивления изоляции проводов и восстановление цепей заземления по результатам проверки</w:t>
            </w:r>
          </w:p>
        </w:tc>
        <w:tc>
          <w:tcPr>
            <w:tcW w:w="1549" w:type="dxa"/>
            <w:hideMark/>
          </w:tcPr>
          <w:p w14:paraId="4636D6E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три года</w:t>
            </w:r>
          </w:p>
        </w:tc>
        <w:tc>
          <w:tcPr>
            <w:tcW w:w="1006" w:type="dxa"/>
            <w:hideMark/>
          </w:tcPr>
          <w:p w14:paraId="40DFD78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55DDF8E" w14:textId="77777777" w:rsidTr="00922A0F">
        <w:trPr>
          <w:trHeight w:val="124"/>
        </w:trPr>
        <w:tc>
          <w:tcPr>
            <w:tcW w:w="658" w:type="dxa"/>
            <w:hideMark/>
          </w:tcPr>
          <w:p w14:paraId="795B062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4073E2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электрических и осветительных установок (проверка работы электроламп, при необходимости снятие и установка плафонов и другие работы)</w:t>
            </w:r>
          </w:p>
        </w:tc>
        <w:tc>
          <w:tcPr>
            <w:tcW w:w="1549" w:type="dxa"/>
            <w:hideMark/>
          </w:tcPr>
          <w:p w14:paraId="14E895D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9C8547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5EF174C" w14:textId="77777777" w:rsidTr="00922A0F">
        <w:trPr>
          <w:trHeight w:val="313"/>
        </w:trPr>
        <w:tc>
          <w:tcPr>
            <w:tcW w:w="658" w:type="dxa"/>
            <w:hideMark/>
          </w:tcPr>
          <w:p w14:paraId="0D56218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C50205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Техническое обслуживание и ремонт элементов </w:t>
            </w:r>
            <w:proofErr w:type="spellStart"/>
            <w:r w:rsidRPr="009C1008">
              <w:rPr>
                <w:rFonts w:eastAsia="Times New Roman" w:cs="Times New Roman"/>
                <w:color w:val="000000"/>
                <w:sz w:val="16"/>
                <w:szCs w:val="16"/>
                <w:lang w:eastAsia="ru-RU"/>
              </w:rPr>
              <w:t>молниезащиты</w:t>
            </w:r>
            <w:proofErr w:type="spellEnd"/>
            <w:r w:rsidRPr="009C1008">
              <w:rPr>
                <w:rFonts w:eastAsia="Times New Roman" w:cs="Times New Roman"/>
                <w:color w:val="000000"/>
                <w:sz w:val="16"/>
                <w:szCs w:val="16"/>
                <w:lang w:eastAsia="ru-RU"/>
              </w:rPr>
              <w:t xml:space="preserve"> и внутридомовых электросетей, очистка клемм и соединений в групповых щитках и распределительных шкафах, наладка </w:t>
            </w:r>
            <w:r w:rsidRPr="009C1008">
              <w:rPr>
                <w:rFonts w:eastAsia="Times New Roman" w:cs="Times New Roman"/>
                <w:color w:val="000000"/>
                <w:sz w:val="16"/>
                <w:szCs w:val="16"/>
                <w:lang w:eastAsia="ru-RU"/>
              </w:rPr>
              <w:lastRenderedPageBreak/>
              <w:t>электрооборудования</w:t>
            </w:r>
          </w:p>
        </w:tc>
        <w:tc>
          <w:tcPr>
            <w:tcW w:w="1549" w:type="dxa"/>
            <w:hideMark/>
          </w:tcPr>
          <w:p w14:paraId="68F47DB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 xml:space="preserve">согласно плану восстановительных </w:t>
            </w:r>
            <w:r w:rsidRPr="009C1008">
              <w:rPr>
                <w:rFonts w:eastAsia="Times New Roman" w:cs="Times New Roman"/>
                <w:color w:val="000000"/>
                <w:sz w:val="16"/>
                <w:szCs w:val="16"/>
                <w:lang w:eastAsia="ru-RU"/>
              </w:rPr>
              <w:lastRenderedPageBreak/>
              <w:t>работ</w:t>
            </w:r>
          </w:p>
        </w:tc>
        <w:tc>
          <w:tcPr>
            <w:tcW w:w="1006" w:type="dxa"/>
            <w:hideMark/>
          </w:tcPr>
          <w:p w14:paraId="0687E1D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7C48F3B" w14:textId="77777777" w:rsidTr="00922A0F">
        <w:trPr>
          <w:trHeight w:val="52"/>
        </w:trPr>
        <w:tc>
          <w:tcPr>
            <w:tcW w:w="658" w:type="dxa"/>
            <w:hideMark/>
          </w:tcPr>
          <w:p w14:paraId="605D889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F4CE0D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лестничных клеток и входов в подъезды путем смены перегоревших лампочек в холлах и тамбурах первых этажей, а также на лестничных клетках и входах в подъезды</w:t>
            </w:r>
          </w:p>
        </w:tc>
        <w:tc>
          <w:tcPr>
            <w:tcW w:w="1549" w:type="dxa"/>
            <w:hideMark/>
          </w:tcPr>
          <w:p w14:paraId="435B755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6B1A2F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5967833" w14:textId="77777777" w:rsidTr="002465FA">
        <w:trPr>
          <w:trHeight w:val="476"/>
        </w:trPr>
        <w:tc>
          <w:tcPr>
            <w:tcW w:w="658" w:type="dxa"/>
            <w:hideMark/>
          </w:tcPr>
          <w:p w14:paraId="1AB78D3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p>
        </w:tc>
        <w:tc>
          <w:tcPr>
            <w:tcW w:w="7087" w:type="dxa"/>
            <w:hideMark/>
          </w:tcPr>
          <w:p w14:paraId="0EB08AF0" w14:textId="2278B869"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отопления,</w:t>
            </w:r>
            <w:r>
              <w:rPr>
                <w:rFonts w:eastAsia="Times New Roman" w:cs="Times New Roman"/>
                <w:color w:val="000000"/>
                <w:sz w:val="16"/>
                <w:szCs w:val="16"/>
                <w:lang w:eastAsia="ru-RU"/>
              </w:rPr>
              <w:t xml:space="preserve"> </w:t>
            </w:r>
            <w:r w:rsidRPr="009C1008">
              <w:rPr>
                <w:rFonts w:eastAsia="Times New Roman" w:cs="Times New Roman"/>
                <w:color w:val="000000"/>
                <w:sz w:val="16"/>
                <w:szCs w:val="16"/>
                <w:lang w:eastAsia="ru-RU"/>
              </w:rPr>
              <w:t>водоснабжения  и водоотведения в многоквартирных домах с холодным водоснабжением, водоотведением</w:t>
            </w:r>
          </w:p>
        </w:tc>
        <w:tc>
          <w:tcPr>
            <w:tcW w:w="1549" w:type="dxa"/>
            <w:hideMark/>
          </w:tcPr>
          <w:p w14:paraId="25CECF8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09FBA285" w14:textId="38D8E719"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863186D" w14:textId="77777777" w:rsidTr="002465FA">
        <w:trPr>
          <w:trHeight w:val="554"/>
        </w:trPr>
        <w:tc>
          <w:tcPr>
            <w:tcW w:w="658" w:type="dxa"/>
            <w:hideMark/>
          </w:tcPr>
          <w:p w14:paraId="488DF2A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2.3.1.</w:t>
            </w:r>
          </w:p>
        </w:tc>
        <w:tc>
          <w:tcPr>
            <w:tcW w:w="7087" w:type="dxa"/>
            <w:hideMark/>
          </w:tcPr>
          <w:p w14:paraId="08A1C383" w14:textId="60871AA1"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водоснабжения и водоотведения в многоквартирных домах с холодным водоснабжением, водоотведением</w:t>
            </w:r>
          </w:p>
        </w:tc>
        <w:tc>
          <w:tcPr>
            <w:tcW w:w="1549" w:type="dxa"/>
            <w:hideMark/>
          </w:tcPr>
          <w:p w14:paraId="40D634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74B5AAB7" w14:textId="4791E865" w:rsidR="00922A0F" w:rsidRPr="009C1008" w:rsidRDefault="001D0EA6"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1,73</w:t>
            </w:r>
          </w:p>
        </w:tc>
      </w:tr>
      <w:tr w:rsidR="00922A0F" w:rsidRPr="009C1008" w14:paraId="635310BE" w14:textId="77777777" w:rsidTr="00922A0F">
        <w:trPr>
          <w:trHeight w:val="601"/>
        </w:trPr>
        <w:tc>
          <w:tcPr>
            <w:tcW w:w="658" w:type="dxa"/>
            <w:hideMark/>
          </w:tcPr>
          <w:p w14:paraId="0CAD07C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5114D9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49" w:type="dxa"/>
            <w:hideMark/>
          </w:tcPr>
          <w:p w14:paraId="63D9847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2ABB024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90BC98B" w14:textId="77777777" w:rsidTr="00922A0F">
        <w:trPr>
          <w:trHeight w:val="240"/>
        </w:trPr>
        <w:tc>
          <w:tcPr>
            <w:tcW w:w="658" w:type="dxa"/>
            <w:hideMark/>
          </w:tcPr>
          <w:p w14:paraId="04B636A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D5B27D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и воды (давления, температуры, расхода)</w:t>
            </w:r>
          </w:p>
        </w:tc>
        <w:tc>
          <w:tcPr>
            <w:tcW w:w="1549" w:type="dxa"/>
            <w:hideMark/>
          </w:tcPr>
          <w:p w14:paraId="0D13488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7D2477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2F0D9FC" w14:textId="77777777" w:rsidTr="00922A0F">
        <w:trPr>
          <w:trHeight w:val="177"/>
        </w:trPr>
        <w:tc>
          <w:tcPr>
            <w:tcW w:w="658" w:type="dxa"/>
            <w:hideMark/>
          </w:tcPr>
          <w:p w14:paraId="743F86E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427289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и водоснабжения, а также герметичности систем</w:t>
            </w:r>
          </w:p>
        </w:tc>
        <w:tc>
          <w:tcPr>
            <w:tcW w:w="1549" w:type="dxa"/>
            <w:hideMark/>
          </w:tcPr>
          <w:p w14:paraId="2D4D904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3A603E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9D0FCAC" w14:textId="77777777" w:rsidTr="00922A0F">
        <w:trPr>
          <w:trHeight w:val="52"/>
        </w:trPr>
        <w:tc>
          <w:tcPr>
            <w:tcW w:w="658" w:type="dxa"/>
            <w:hideMark/>
          </w:tcPr>
          <w:p w14:paraId="4CE7784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6FF276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14:paraId="659820F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8358F8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7611092" w14:textId="77777777" w:rsidTr="00922A0F">
        <w:trPr>
          <w:trHeight w:val="52"/>
        </w:trPr>
        <w:tc>
          <w:tcPr>
            <w:tcW w:w="658" w:type="dxa"/>
            <w:hideMark/>
          </w:tcPr>
          <w:p w14:paraId="417A344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833F01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14:paraId="4B8F797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5A3326B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AF0AB6A" w14:textId="77777777" w:rsidTr="00922A0F">
        <w:trPr>
          <w:trHeight w:val="77"/>
        </w:trPr>
        <w:tc>
          <w:tcPr>
            <w:tcW w:w="658" w:type="dxa"/>
            <w:hideMark/>
          </w:tcPr>
          <w:p w14:paraId="61C5A5E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67B5CB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водоразборных приборов (кранов), относящихся к общему имуществу</w:t>
            </w:r>
          </w:p>
        </w:tc>
        <w:tc>
          <w:tcPr>
            <w:tcW w:w="1549" w:type="dxa"/>
            <w:hideMark/>
          </w:tcPr>
          <w:p w14:paraId="75A1070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3D98D35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D3D4145" w14:textId="77777777" w:rsidTr="00922A0F">
        <w:trPr>
          <w:trHeight w:val="267"/>
        </w:trPr>
        <w:tc>
          <w:tcPr>
            <w:tcW w:w="658" w:type="dxa"/>
            <w:hideMark/>
          </w:tcPr>
          <w:p w14:paraId="6DECD02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0FB6A46" w14:textId="5E965F48"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Контроль состояния участков трубопроводов, элементов внутренней канализации, канализационных вытяжек, внутреннего водостока и  дворовой канализации (до границ балансовой принадлежности и/или </w:t>
            </w:r>
            <w:r w:rsidR="00162718" w:rsidRPr="009C1008">
              <w:rPr>
                <w:rFonts w:eastAsia="Times New Roman" w:cs="Times New Roman"/>
                <w:color w:val="000000"/>
                <w:sz w:val="16"/>
                <w:szCs w:val="16"/>
                <w:lang w:eastAsia="ru-RU"/>
              </w:rPr>
              <w:t>эксплуатационной</w:t>
            </w:r>
            <w:r w:rsidRPr="009C1008">
              <w:rPr>
                <w:rFonts w:eastAsia="Times New Roman" w:cs="Times New Roman"/>
                <w:color w:val="000000"/>
                <w:sz w:val="16"/>
                <w:szCs w:val="16"/>
                <w:lang w:eastAsia="ru-RU"/>
              </w:rPr>
              <w:t xml:space="preserve"> </w:t>
            </w:r>
            <w:r w:rsidR="00162718" w:rsidRPr="009C1008">
              <w:rPr>
                <w:rFonts w:eastAsia="Times New Roman" w:cs="Times New Roman"/>
                <w:color w:val="000000"/>
                <w:sz w:val="16"/>
                <w:szCs w:val="16"/>
                <w:lang w:eastAsia="ru-RU"/>
              </w:rPr>
              <w:t>ответственности</w:t>
            </w:r>
            <w:r w:rsidRPr="009C1008">
              <w:rPr>
                <w:rFonts w:eastAsia="Times New Roman" w:cs="Times New Roman"/>
                <w:color w:val="000000"/>
                <w:sz w:val="16"/>
                <w:szCs w:val="16"/>
                <w:lang w:eastAsia="ru-RU"/>
              </w:rPr>
              <w:t>), а также соединительных элементов</w:t>
            </w:r>
          </w:p>
        </w:tc>
        <w:tc>
          <w:tcPr>
            <w:tcW w:w="1549" w:type="dxa"/>
            <w:hideMark/>
          </w:tcPr>
          <w:p w14:paraId="3828D91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21E3E0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9B6F14C" w14:textId="77777777" w:rsidTr="00922A0F">
        <w:trPr>
          <w:trHeight w:val="52"/>
        </w:trPr>
        <w:tc>
          <w:tcPr>
            <w:tcW w:w="658" w:type="dxa"/>
            <w:hideMark/>
          </w:tcPr>
          <w:p w14:paraId="21FDC18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EF6C44B" w14:textId="59E09A98"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Восстановление герметичности участков трубопроводов и соединительных элементов в случае их </w:t>
            </w:r>
            <w:r w:rsidR="00162718" w:rsidRPr="009C1008">
              <w:rPr>
                <w:rFonts w:eastAsia="Times New Roman" w:cs="Times New Roman"/>
                <w:color w:val="000000"/>
                <w:sz w:val="16"/>
                <w:szCs w:val="16"/>
                <w:lang w:eastAsia="ru-RU"/>
              </w:rPr>
              <w:t>разгерметизации</w:t>
            </w:r>
          </w:p>
        </w:tc>
        <w:tc>
          <w:tcPr>
            <w:tcW w:w="1549" w:type="dxa"/>
            <w:hideMark/>
          </w:tcPr>
          <w:p w14:paraId="7BD5401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3F07CFAD"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401176C" w14:textId="77777777" w:rsidTr="00922A0F">
        <w:trPr>
          <w:trHeight w:val="52"/>
        </w:trPr>
        <w:tc>
          <w:tcPr>
            <w:tcW w:w="658" w:type="dxa"/>
            <w:hideMark/>
          </w:tcPr>
          <w:p w14:paraId="6A53B51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857344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исправности элементов внутренней канализации, канализационных вытяжек, внутреннего водостока и дворовой канализации</w:t>
            </w:r>
          </w:p>
        </w:tc>
        <w:tc>
          <w:tcPr>
            <w:tcW w:w="1549" w:type="dxa"/>
            <w:hideMark/>
          </w:tcPr>
          <w:p w14:paraId="347E855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74CDBE0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EFF61F2" w14:textId="77777777" w:rsidTr="00922A0F">
        <w:trPr>
          <w:trHeight w:val="87"/>
        </w:trPr>
        <w:tc>
          <w:tcPr>
            <w:tcW w:w="658" w:type="dxa"/>
            <w:hideMark/>
          </w:tcPr>
          <w:p w14:paraId="08EC594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E2A113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549" w:type="dxa"/>
            <w:hideMark/>
          </w:tcPr>
          <w:p w14:paraId="5EE2968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35B5EAD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A7935A6" w14:textId="77777777" w:rsidTr="00922A0F">
        <w:trPr>
          <w:trHeight w:val="52"/>
        </w:trPr>
        <w:tc>
          <w:tcPr>
            <w:tcW w:w="658" w:type="dxa"/>
            <w:hideMark/>
          </w:tcPr>
          <w:p w14:paraId="465D55F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5B77811"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участков водопровода после выполнения ремонтно-строительных работ на водопроводе</w:t>
            </w:r>
          </w:p>
        </w:tc>
        <w:tc>
          <w:tcPr>
            <w:tcW w:w="1549" w:type="dxa"/>
            <w:hideMark/>
          </w:tcPr>
          <w:p w14:paraId="6A85D26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2AE5BC6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0AE1E8F" w14:textId="77777777" w:rsidTr="00922A0F">
        <w:trPr>
          <w:trHeight w:val="183"/>
        </w:trPr>
        <w:tc>
          <w:tcPr>
            <w:tcW w:w="658" w:type="dxa"/>
            <w:hideMark/>
          </w:tcPr>
          <w:p w14:paraId="270BFBA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1C2AB3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Прочистка ливневой канализации</w:t>
            </w:r>
          </w:p>
        </w:tc>
        <w:tc>
          <w:tcPr>
            <w:tcW w:w="1549" w:type="dxa"/>
            <w:hideMark/>
          </w:tcPr>
          <w:p w14:paraId="742EF32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14:paraId="48333CB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9742821" w14:textId="77777777" w:rsidTr="00922A0F">
        <w:trPr>
          <w:trHeight w:val="298"/>
        </w:trPr>
        <w:tc>
          <w:tcPr>
            <w:tcW w:w="658" w:type="dxa"/>
            <w:hideMark/>
          </w:tcPr>
          <w:p w14:paraId="62D7567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2.3.2.</w:t>
            </w:r>
          </w:p>
        </w:tc>
        <w:tc>
          <w:tcPr>
            <w:tcW w:w="7087" w:type="dxa"/>
            <w:hideMark/>
          </w:tcPr>
          <w:p w14:paraId="7A1D49FA" w14:textId="77777777"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 отопления</w:t>
            </w:r>
          </w:p>
        </w:tc>
        <w:tc>
          <w:tcPr>
            <w:tcW w:w="1549" w:type="dxa"/>
            <w:hideMark/>
          </w:tcPr>
          <w:p w14:paraId="50ABFCD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710FE293" w14:textId="1C71501D" w:rsidR="00922A0F" w:rsidRPr="009C1008" w:rsidRDefault="00922A0F" w:rsidP="002465FA">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r w:rsidR="002465FA">
              <w:rPr>
                <w:rFonts w:eastAsia="Times New Roman" w:cs="Times New Roman"/>
                <w:color w:val="000000"/>
                <w:sz w:val="16"/>
                <w:szCs w:val="16"/>
                <w:lang w:eastAsia="ru-RU"/>
              </w:rPr>
              <w:t>36</w:t>
            </w:r>
          </w:p>
        </w:tc>
      </w:tr>
      <w:tr w:rsidR="00922A0F" w:rsidRPr="009C1008" w14:paraId="40E95119" w14:textId="77777777" w:rsidTr="00922A0F">
        <w:trPr>
          <w:trHeight w:val="268"/>
        </w:trPr>
        <w:tc>
          <w:tcPr>
            <w:tcW w:w="658" w:type="dxa"/>
            <w:hideMark/>
          </w:tcPr>
          <w:p w14:paraId="48341DE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26B1ACE" w14:textId="168D766C"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w:t>
            </w:r>
            <w:r w:rsidR="002465FA">
              <w:rPr>
                <w:rFonts w:eastAsia="Times New Roman" w:cs="Times New Roman"/>
                <w:color w:val="000000"/>
                <w:sz w:val="16"/>
                <w:szCs w:val="16"/>
                <w:lang w:eastAsia="ru-RU"/>
              </w:rPr>
              <w:t xml:space="preserve"> </w:t>
            </w:r>
            <w:r w:rsidRPr="009C1008">
              <w:rPr>
                <w:rFonts w:eastAsia="Times New Roman" w:cs="Times New Roman"/>
                <w:color w:val="000000"/>
                <w:sz w:val="16"/>
                <w:szCs w:val="16"/>
                <w:lang w:eastAsia="ru-RU"/>
              </w:rPr>
              <w:t>запорной арматуры, контрольно-измерительных приборов, автоматических регуляторов и устройств</w:t>
            </w:r>
          </w:p>
        </w:tc>
        <w:tc>
          <w:tcPr>
            <w:tcW w:w="1549" w:type="dxa"/>
            <w:hideMark/>
          </w:tcPr>
          <w:p w14:paraId="31F0110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61CAECB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45E0CE5" w14:textId="77777777" w:rsidTr="00922A0F">
        <w:trPr>
          <w:trHeight w:val="240"/>
        </w:trPr>
        <w:tc>
          <w:tcPr>
            <w:tcW w:w="658" w:type="dxa"/>
            <w:hideMark/>
          </w:tcPr>
          <w:p w14:paraId="51D913A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FD308B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(давления, температуры, расхода)</w:t>
            </w:r>
          </w:p>
        </w:tc>
        <w:tc>
          <w:tcPr>
            <w:tcW w:w="1549" w:type="dxa"/>
            <w:hideMark/>
          </w:tcPr>
          <w:p w14:paraId="2E03212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491C0E5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0DD840F" w14:textId="77777777" w:rsidTr="00922A0F">
        <w:trPr>
          <w:trHeight w:val="52"/>
        </w:trPr>
        <w:tc>
          <w:tcPr>
            <w:tcW w:w="658" w:type="dxa"/>
            <w:hideMark/>
          </w:tcPr>
          <w:p w14:paraId="3721945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E45B88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а также герметичности систем</w:t>
            </w:r>
          </w:p>
        </w:tc>
        <w:tc>
          <w:tcPr>
            <w:tcW w:w="1549" w:type="dxa"/>
            <w:hideMark/>
          </w:tcPr>
          <w:p w14:paraId="73C61AB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11FAE2D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CA2B604" w14:textId="77777777" w:rsidTr="00922A0F">
        <w:trPr>
          <w:trHeight w:val="52"/>
        </w:trPr>
        <w:tc>
          <w:tcPr>
            <w:tcW w:w="658" w:type="dxa"/>
            <w:hideMark/>
          </w:tcPr>
          <w:p w14:paraId="2D201C8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3F2274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14:paraId="3BDA95C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4BB0E73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1A1E678" w14:textId="77777777" w:rsidTr="00922A0F">
        <w:trPr>
          <w:trHeight w:val="52"/>
        </w:trPr>
        <w:tc>
          <w:tcPr>
            <w:tcW w:w="658" w:type="dxa"/>
            <w:hideMark/>
          </w:tcPr>
          <w:p w14:paraId="692DA88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7A6D3D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14:paraId="761939D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40CDC8E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E11EF7C" w14:textId="77777777" w:rsidTr="00922A0F">
        <w:trPr>
          <w:trHeight w:val="52"/>
        </w:trPr>
        <w:tc>
          <w:tcPr>
            <w:tcW w:w="658" w:type="dxa"/>
            <w:hideMark/>
          </w:tcPr>
          <w:p w14:paraId="2B13502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EF7AC3C"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отопительных приборов, относящихся к общему имуществу</w:t>
            </w:r>
          </w:p>
        </w:tc>
        <w:tc>
          <w:tcPr>
            <w:tcW w:w="1549" w:type="dxa"/>
            <w:hideMark/>
          </w:tcPr>
          <w:p w14:paraId="1E97442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2C1D60A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D48D3E6" w14:textId="77777777" w:rsidTr="00922A0F">
        <w:trPr>
          <w:trHeight w:val="540"/>
        </w:trPr>
        <w:tc>
          <w:tcPr>
            <w:tcW w:w="658" w:type="dxa"/>
            <w:hideMark/>
          </w:tcPr>
          <w:p w14:paraId="111D5BD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E580677" w14:textId="4384C536" w:rsidR="00922A0F" w:rsidRPr="009C1008" w:rsidRDefault="00922A0F" w:rsidP="002465FA">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централизованных систем теплоснабжения для удаления коррозионн</w:t>
            </w:r>
            <w:r w:rsidR="002465FA">
              <w:rPr>
                <w:rFonts w:eastAsia="Times New Roman" w:cs="Times New Roman"/>
                <w:color w:val="000000"/>
                <w:sz w:val="16"/>
                <w:szCs w:val="16"/>
                <w:lang w:eastAsia="ru-RU"/>
              </w:rPr>
              <w:t>о-</w:t>
            </w:r>
            <w:r w:rsidR="002465FA" w:rsidRPr="009C1008">
              <w:rPr>
                <w:rFonts w:eastAsia="Times New Roman" w:cs="Times New Roman"/>
                <w:color w:val="000000"/>
                <w:sz w:val="16"/>
                <w:szCs w:val="16"/>
                <w:lang w:eastAsia="ru-RU"/>
              </w:rPr>
              <w:t>накипн</w:t>
            </w:r>
            <w:r w:rsidR="002465FA">
              <w:rPr>
                <w:rFonts w:eastAsia="Times New Roman" w:cs="Times New Roman"/>
                <w:color w:val="000000"/>
                <w:sz w:val="16"/>
                <w:szCs w:val="16"/>
                <w:lang w:eastAsia="ru-RU"/>
              </w:rPr>
              <w:t>ых</w:t>
            </w:r>
            <w:r w:rsidR="002465FA" w:rsidRPr="009C1008">
              <w:rPr>
                <w:rFonts w:eastAsia="Times New Roman" w:cs="Times New Roman"/>
                <w:color w:val="000000"/>
                <w:sz w:val="16"/>
                <w:szCs w:val="16"/>
                <w:lang w:eastAsia="ru-RU"/>
              </w:rPr>
              <w:t xml:space="preserve"> </w:t>
            </w:r>
            <w:r w:rsidRPr="009C1008">
              <w:rPr>
                <w:rFonts w:eastAsia="Times New Roman" w:cs="Times New Roman"/>
                <w:color w:val="000000"/>
                <w:sz w:val="16"/>
                <w:szCs w:val="16"/>
                <w:lang w:eastAsia="ru-RU"/>
              </w:rPr>
              <w:t>отложений</w:t>
            </w:r>
          </w:p>
        </w:tc>
        <w:tc>
          <w:tcPr>
            <w:tcW w:w="1549" w:type="dxa"/>
            <w:hideMark/>
          </w:tcPr>
          <w:p w14:paraId="01FCDD2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ежегодно после окончания отопительного периода</w:t>
            </w:r>
          </w:p>
        </w:tc>
        <w:tc>
          <w:tcPr>
            <w:tcW w:w="1006" w:type="dxa"/>
            <w:hideMark/>
          </w:tcPr>
          <w:p w14:paraId="5CBCAD1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31F3AFB" w14:textId="77777777" w:rsidTr="00922A0F">
        <w:trPr>
          <w:trHeight w:val="83"/>
        </w:trPr>
        <w:tc>
          <w:tcPr>
            <w:tcW w:w="658" w:type="dxa"/>
            <w:hideMark/>
          </w:tcPr>
          <w:p w14:paraId="7DF6042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20A580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49" w:type="dxa"/>
            <w:hideMark/>
          </w:tcPr>
          <w:p w14:paraId="41E1161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14:paraId="73190D4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1706819" w14:textId="77777777" w:rsidTr="00922A0F">
        <w:trPr>
          <w:trHeight w:val="698"/>
        </w:trPr>
        <w:tc>
          <w:tcPr>
            <w:tcW w:w="658" w:type="dxa"/>
            <w:hideMark/>
          </w:tcPr>
          <w:p w14:paraId="00266F1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D80E999"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Проведение пробных пусконаладочных работ</w:t>
            </w:r>
          </w:p>
        </w:tc>
        <w:tc>
          <w:tcPr>
            <w:tcW w:w="1549" w:type="dxa"/>
            <w:hideMark/>
          </w:tcPr>
          <w:p w14:paraId="358E726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ежегодно после окончания отопительного периода</w:t>
            </w:r>
          </w:p>
        </w:tc>
        <w:tc>
          <w:tcPr>
            <w:tcW w:w="1006" w:type="dxa"/>
            <w:hideMark/>
          </w:tcPr>
          <w:p w14:paraId="34C840F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09FD70A" w14:textId="77777777" w:rsidTr="00922A0F">
        <w:trPr>
          <w:trHeight w:val="219"/>
        </w:trPr>
        <w:tc>
          <w:tcPr>
            <w:tcW w:w="658" w:type="dxa"/>
            <w:hideMark/>
          </w:tcPr>
          <w:p w14:paraId="505634F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639BB5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Удаление воздуха из системы отопления</w:t>
            </w:r>
          </w:p>
        </w:tc>
        <w:tc>
          <w:tcPr>
            <w:tcW w:w="1549" w:type="dxa"/>
            <w:hideMark/>
          </w:tcPr>
          <w:p w14:paraId="3FD41FD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заявкам</w:t>
            </w:r>
          </w:p>
        </w:tc>
        <w:tc>
          <w:tcPr>
            <w:tcW w:w="1006" w:type="dxa"/>
            <w:hideMark/>
          </w:tcPr>
          <w:p w14:paraId="47D5656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AA2AFF9" w14:textId="77777777" w:rsidTr="00922A0F">
        <w:trPr>
          <w:trHeight w:val="720"/>
        </w:trPr>
        <w:tc>
          <w:tcPr>
            <w:tcW w:w="658" w:type="dxa"/>
            <w:hideMark/>
          </w:tcPr>
          <w:p w14:paraId="6F09846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2.4.</w:t>
            </w:r>
          </w:p>
        </w:tc>
        <w:tc>
          <w:tcPr>
            <w:tcW w:w="7087" w:type="dxa"/>
            <w:hideMark/>
          </w:tcPr>
          <w:p w14:paraId="5B2A5C15" w14:textId="43F49CAD"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коллективного (общедомового) прибора учета холодной воды, тепловой и электрической энергии (далее – коллективного прибора учета)</w:t>
            </w:r>
          </w:p>
        </w:tc>
        <w:tc>
          <w:tcPr>
            <w:tcW w:w="1549" w:type="dxa"/>
            <w:hideMark/>
          </w:tcPr>
          <w:p w14:paraId="031B6FA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4E97A506" w14:textId="1B0E4234" w:rsidR="00922A0F" w:rsidRPr="009C1008" w:rsidRDefault="002465FA"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0,97</w:t>
            </w:r>
          </w:p>
        </w:tc>
      </w:tr>
      <w:tr w:rsidR="00922A0F" w:rsidRPr="009C1008" w14:paraId="63AA2039" w14:textId="77777777" w:rsidTr="00922A0F">
        <w:trPr>
          <w:trHeight w:val="112"/>
        </w:trPr>
        <w:tc>
          <w:tcPr>
            <w:tcW w:w="658" w:type="dxa"/>
            <w:hideMark/>
          </w:tcPr>
          <w:p w14:paraId="3E45B74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395E8A1"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tc>
        <w:tc>
          <w:tcPr>
            <w:tcW w:w="1549" w:type="dxa"/>
            <w:hideMark/>
          </w:tcPr>
          <w:p w14:paraId="790A324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7383DD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124FCC0" w14:textId="77777777" w:rsidTr="00922A0F">
        <w:trPr>
          <w:trHeight w:val="585"/>
        </w:trPr>
        <w:tc>
          <w:tcPr>
            <w:tcW w:w="658" w:type="dxa"/>
            <w:hideMark/>
          </w:tcPr>
          <w:p w14:paraId="10A31BD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C70384F" w14:textId="2B3FABB9" w:rsidR="00922A0F" w:rsidRPr="009C1008" w:rsidRDefault="00922A0F" w:rsidP="002465FA">
            <w:pPr>
              <w:spacing w:line="240" w:lineRule="auto"/>
              <w:ind w:right="-16"/>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и повреждений –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r w:rsidR="002465FA" w:rsidRPr="009C1008">
              <w:rPr>
                <w:rFonts w:eastAsia="Times New Roman" w:cs="Times New Roman"/>
                <w:color w:val="000000"/>
                <w:sz w:val="16"/>
                <w:szCs w:val="16"/>
                <w:lang w:eastAsia="ru-RU"/>
              </w:rPr>
              <w:t>индукционных</w:t>
            </w:r>
            <w:r w:rsidRPr="009C1008">
              <w:rPr>
                <w:rFonts w:eastAsia="Times New Roman" w:cs="Times New Roman"/>
                <w:color w:val="000000"/>
                <w:sz w:val="16"/>
                <w:szCs w:val="16"/>
                <w:lang w:eastAsia="ru-RU"/>
              </w:rPr>
              <w:t xml:space="preserve"> датчиков, преобразователей температуры и давления, запорной арматуры и т.д.)</w:t>
            </w:r>
          </w:p>
        </w:tc>
        <w:tc>
          <w:tcPr>
            <w:tcW w:w="1549" w:type="dxa"/>
            <w:hideMark/>
          </w:tcPr>
          <w:p w14:paraId="582D1EC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14:paraId="5603216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F7414E3" w14:textId="77777777" w:rsidTr="00922A0F">
        <w:trPr>
          <w:trHeight w:val="240"/>
        </w:trPr>
        <w:tc>
          <w:tcPr>
            <w:tcW w:w="658" w:type="dxa"/>
            <w:hideMark/>
          </w:tcPr>
          <w:p w14:paraId="1301428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261A9F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коллективного прибора учета и его элементов</w:t>
            </w:r>
          </w:p>
        </w:tc>
        <w:tc>
          <w:tcPr>
            <w:tcW w:w="1549" w:type="dxa"/>
            <w:hideMark/>
          </w:tcPr>
          <w:p w14:paraId="67C1D3F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квартал</w:t>
            </w:r>
          </w:p>
        </w:tc>
        <w:tc>
          <w:tcPr>
            <w:tcW w:w="1006" w:type="dxa"/>
            <w:hideMark/>
          </w:tcPr>
          <w:p w14:paraId="11EDEB9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409AEF5" w14:textId="77777777" w:rsidTr="00922A0F">
        <w:trPr>
          <w:trHeight w:val="240"/>
        </w:trPr>
        <w:tc>
          <w:tcPr>
            <w:tcW w:w="658" w:type="dxa"/>
            <w:hideMark/>
          </w:tcPr>
          <w:p w14:paraId="53522D2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29BA94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Снятие показаний коллективного прибора учета</w:t>
            </w:r>
          </w:p>
        </w:tc>
        <w:tc>
          <w:tcPr>
            <w:tcW w:w="1549" w:type="dxa"/>
            <w:hideMark/>
          </w:tcPr>
          <w:p w14:paraId="78B90C4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14:paraId="6E18448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1F74FF9" w14:textId="77777777" w:rsidTr="00922A0F">
        <w:trPr>
          <w:trHeight w:val="177"/>
        </w:trPr>
        <w:tc>
          <w:tcPr>
            <w:tcW w:w="658" w:type="dxa"/>
            <w:hideMark/>
          </w:tcPr>
          <w:p w14:paraId="7289C49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A47E20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проведения поверок коллективного прибора учета</w:t>
            </w:r>
          </w:p>
        </w:tc>
        <w:tc>
          <w:tcPr>
            <w:tcW w:w="1549" w:type="dxa"/>
            <w:hideMark/>
          </w:tcPr>
          <w:p w14:paraId="22B6BBC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сроки, установленные технической документацией</w:t>
            </w:r>
          </w:p>
        </w:tc>
        <w:tc>
          <w:tcPr>
            <w:tcW w:w="1006" w:type="dxa"/>
            <w:hideMark/>
          </w:tcPr>
          <w:p w14:paraId="574D77B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AFAB5F4" w14:textId="77777777" w:rsidTr="00922A0F">
        <w:trPr>
          <w:trHeight w:val="712"/>
        </w:trPr>
        <w:tc>
          <w:tcPr>
            <w:tcW w:w="658" w:type="dxa"/>
            <w:hideMark/>
          </w:tcPr>
          <w:p w14:paraId="17C3D3C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EA06EB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Проведение процедуры допуска (ввода) коллективного прибора учета в эксплуатацию: проверка места установки,  схемы подключения и состояния прибора учета, в том числе наличие или отсутствие механических повреждений и соответствующих пломб; установка контрольной одноразовой номерной пломбы (контрольной пломбы) и (или) знаков визуального контроля составление акта допуска коллективного прибора учета в эксплуатацию</w:t>
            </w:r>
          </w:p>
        </w:tc>
        <w:tc>
          <w:tcPr>
            <w:tcW w:w="1549" w:type="dxa"/>
            <w:hideMark/>
          </w:tcPr>
          <w:p w14:paraId="7BC3E16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 и после установки (замены) прибора учета</w:t>
            </w:r>
          </w:p>
        </w:tc>
        <w:tc>
          <w:tcPr>
            <w:tcW w:w="1006" w:type="dxa"/>
            <w:hideMark/>
          </w:tcPr>
          <w:p w14:paraId="24AC245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80CBF34" w14:textId="77777777" w:rsidTr="00922A0F">
        <w:trPr>
          <w:trHeight w:val="412"/>
        </w:trPr>
        <w:tc>
          <w:tcPr>
            <w:tcW w:w="658" w:type="dxa"/>
            <w:hideMark/>
          </w:tcPr>
          <w:p w14:paraId="7F23531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3.1.</w:t>
            </w:r>
          </w:p>
        </w:tc>
        <w:tc>
          <w:tcPr>
            <w:tcW w:w="7087" w:type="dxa"/>
            <w:hideMark/>
          </w:tcPr>
          <w:p w14:paraId="09387AF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по содержанию помещений, входящих в состав общего имущества</w:t>
            </w:r>
          </w:p>
        </w:tc>
        <w:tc>
          <w:tcPr>
            <w:tcW w:w="1549" w:type="dxa"/>
            <w:hideMark/>
          </w:tcPr>
          <w:p w14:paraId="56D14FA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36EAC823" w14:textId="26577107" w:rsidR="00922A0F" w:rsidRPr="009C1008" w:rsidRDefault="00EA2A65"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4,48</w:t>
            </w:r>
          </w:p>
        </w:tc>
      </w:tr>
      <w:tr w:rsidR="00922A0F" w:rsidRPr="009C1008" w14:paraId="65E5CC39" w14:textId="77777777" w:rsidTr="00922A0F">
        <w:trPr>
          <w:trHeight w:val="546"/>
        </w:trPr>
        <w:tc>
          <w:tcPr>
            <w:tcW w:w="658" w:type="dxa"/>
            <w:hideMark/>
          </w:tcPr>
          <w:p w14:paraId="4C101B9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0FF205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Сухая уборка (подметание) тамбуров, холлов, коридоров, галерей, лифтовых площадок и лифтовых холлов и кабин, лестничных площадок и маршей, пандусов, включая очистку систем защиты от грязи (металлических решеток, ячеистых покрытий, приямков, текстильных матов)</w:t>
            </w:r>
          </w:p>
        </w:tc>
        <w:tc>
          <w:tcPr>
            <w:tcW w:w="1549" w:type="dxa"/>
            <w:hideMark/>
          </w:tcPr>
          <w:p w14:paraId="76884AB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неделю</w:t>
            </w:r>
          </w:p>
        </w:tc>
        <w:tc>
          <w:tcPr>
            <w:tcW w:w="1006" w:type="dxa"/>
            <w:hideMark/>
          </w:tcPr>
          <w:p w14:paraId="65A77FF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1C4CF9F" w14:textId="77777777" w:rsidTr="00922A0F">
        <w:trPr>
          <w:trHeight w:val="271"/>
        </w:trPr>
        <w:tc>
          <w:tcPr>
            <w:tcW w:w="658" w:type="dxa"/>
            <w:hideMark/>
          </w:tcPr>
          <w:p w14:paraId="3BD89334"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E940C5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уборка (подметание) тамбуров, холлов, коридоров, галерей, лифтовых площадок и лифтовых холлов и кабин, лестничных площадок и маршей, пандусов</w:t>
            </w:r>
          </w:p>
        </w:tc>
        <w:tc>
          <w:tcPr>
            <w:tcW w:w="1549" w:type="dxa"/>
            <w:hideMark/>
          </w:tcPr>
          <w:p w14:paraId="10A9D59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неделю</w:t>
            </w:r>
          </w:p>
        </w:tc>
        <w:tc>
          <w:tcPr>
            <w:tcW w:w="1006" w:type="dxa"/>
            <w:hideMark/>
          </w:tcPr>
          <w:p w14:paraId="5E7320F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1D7190D" w14:textId="77777777" w:rsidTr="00922A0F">
        <w:trPr>
          <w:trHeight w:val="240"/>
        </w:trPr>
        <w:tc>
          <w:tcPr>
            <w:tcW w:w="658" w:type="dxa"/>
            <w:hideMark/>
          </w:tcPr>
          <w:p w14:paraId="765DAE1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2ECDCC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Влажное подметание мест перед загрузочными клапанами мусоропроводов</w:t>
            </w:r>
          </w:p>
        </w:tc>
        <w:tc>
          <w:tcPr>
            <w:tcW w:w="1549" w:type="dxa"/>
            <w:hideMark/>
          </w:tcPr>
          <w:p w14:paraId="53DEE48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ежедневно</w:t>
            </w:r>
          </w:p>
        </w:tc>
        <w:tc>
          <w:tcPr>
            <w:tcW w:w="1006" w:type="dxa"/>
            <w:hideMark/>
          </w:tcPr>
          <w:p w14:paraId="28F31E1D"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43C6009" w14:textId="77777777" w:rsidTr="00922A0F">
        <w:trPr>
          <w:trHeight w:val="209"/>
        </w:trPr>
        <w:tc>
          <w:tcPr>
            <w:tcW w:w="658" w:type="dxa"/>
            <w:hideMark/>
          </w:tcPr>
          <w:p w14:paraId="03E8CB6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4CF4945"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пола лестничных площадок, маршей, холлов, тамбуров, лифтовых площадок и лифтовых холлов и кабин, коридоров, галерей</w:t>
            </w:r>
          </w:p>
        </w:tc>
        <w:tc>
          <w:tcPr>
            <w:tcW w:w="1549" w:type="dxa"/>
            <w:hideMark/>
          </w:tcPr>
          <w:p w14:paraId="6F3A874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14:paraId="3365676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3CD8B44" w14:textId="77777777" w:rsidTr="00922A0F">
        <w:trPr>
          <w:trHeight w:val="257"/>
        </w:trPr>
        <w:tc>
          <w:tcPr>
            <w:tcW w:w="658" w:type="dxa"/>
            <w:hideMark/>
          </w:tcPr>
          <w:p w14:paraId="2B3D2B0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4A7E19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49" w:type="dxa"/>
            <w:hideMark/>
          </w:tcPr>
          <w:p w14:paraId="17862CFC" w14:textId="0CC10509" w:rsidR="00922A0F" w:rsidRPr="009C1008" w:rsidRDefault="00922A0F" w:rsidP="000B3B8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1 раз в </w:t>
            </w:r>
            <w:r w:rsidR="000B3B8A">
              <w:rPr>
                <w:rFonts w:eastAsia="Times New Roman" w:cs="Times New Roman"/>
                <w:color w:val="000000"/>
                <w:sz w:val="16"/>
                <w:szCs w:val="16"/>
                <w:lang w:eastAsia="ru-RU"/>
              </w:rPr>
              <w:t>неделю</w:t>
            </w:r>
          </w:p>
        </w:tc>
        <w:tc>
          <w:tcPr>
            <w:tcW w:w="1006" w:type="dxa"/>
            <w:hideMark/>
          </w:tcPr>
          <w:p w14:paraId="11786BD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0611502" w14:textId="77777777" w:rsidTr="00922A0F">
        <w:trPr>
          <w:trHeight w:val="52"/>
        </w:trPr>
        <w:tc>
          <w:tcPr>
            <w:tcW w:w="658" w:type="dxa"/>
            <w:hideMark/>
          </w:tcPr>
          <w:p w14:paraId="0F64951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0B81741"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окон</w:t>
            </w:r>
          </w:p>
        </w:tc>
        <w:tc>
          <w:tcPr>
            <w:tcW w:w="1549" w:type="dxa"/>
            <w:hideMark/>
          </w:tcPr>
          <w:p w14:paraId="5160DD2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14:paraId="0C11C28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A5206C2" w14:textId="77777777" w:rsidTr="00922A0F">
        <w:trPr>
          <w:trHeight w:val="778"/>
        </w:trPr>
        <w:tc>
          <w:tcPr>
            <w:tcW w:w="658" w:type="dxa"/>
            <w:hideMark/>
          </w:tcPr>
          <w:p w14:paraId="476F9E4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3.2.</w:t>
            </w:r>
          </w:p>
        </w:tc>
        <w:tc>
          <w:tcPr>
            <w:tcW w:w="7087" w:type="dxa"/>
            <w:hideMark/>
          </w:tcPr>
          <w:p w14:paraId="2017FE9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549" w:type="dxa"/>
            <w:hideMark/>
          </w:tcPr>
          <w:p w14:paraId="538F60F7"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3E87C9B5" w14:textId="059955A1" w:rsidR="00922A0F" w:rsidRPr="009C1008" w:rsidRDefault="00EA2A65"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2,88</w:t>
            </w:r>
          </w:p>
        </w:tc>
      </w:tr>
      <w:tr w:rsidR="00922A0F" w:rsidRPr="009C1008" w14:paraId="4C6314BA" w14:textId="77777777" w:rsidTr="00922A0F">
        <w:trPr>
          <w:trHeight w:val="136"/>
        </w:trPr>
        <w:tc>
          <w:tcPr>
            <w:tcW w:w="658" w:type="dxa"/>
            <w:hideMark/>
          </w:tcPr>
          <w:p w14:paraId="37DA30C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88EC06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холодный (осенне-зимний) период года</w:t>
            </w:r>
          </w:p>
        </w:tc>
        <w:tc>
          <w:tcPr>
            <w:tcW w:w="1549" w:type="dxa"/>
            <w:hideMark/>
          </w:tcPr>
          <w:p w14:paraId="2776FA8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1A766DE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868CAA5" w14:textId="77777777" w:rsidTr="00922A0F">
        <w:trPr>
          <w:trHeight w:val="52"/>
        </w:trPr>
        <w:tc>
          <w:tcPr>
            <w:tcW w:w="658" w:type="dxa"/>
            <w:hideMark/>
          </w:tcPr>
          <w:p w14:paraId="101F0D4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24DDB67"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крышек люков колодцев и пожарных гидрантов от снега и льда толщиной слоя свыше 5 см</w:t>
            </w:r>
          </w:p>
        </w:tc>
        <w:tc>
          <w:tcPr>
            <w:tcW w:w="1549" w:type="dxa"/>
            <w:hideMark/>
          </w:tcPr>
          <w:p w14:paraId="4FE6BA2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617FA1A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F975E36" w14:textId="77777777" w:rsidTr="00922A0F">
        <w:trPr>
          <w:trHeight w:val="91"/>
        </w:trPr>
        <w:tc>
          <w:tcPr>
            <w:tcW w:w="658" w:type="dxa"/>
            <w:hideMark/>
          </w:tcPr>
          <w:p w14:paraId="6733136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D7B3865"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(подметание) придомовой территории от снега ( площадки у входа в подъезд), сдвигание свежевыпавшего снега</w:t>
            </w:r>
          </w:p>
        </w:tc>
        <w:tc>
          <w:tcPr>
            <w:tcW w:w="1549" w:type="dxa"/>
            <w:hideMark/>
          </w:tcPr>
          <w:p w14:paraId="6B2F517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14:paraId="1154DC6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D120F82" w14:textId="77777777" w:rsidTr="00922A0F">
        <w:trPr>
          <w:trHeight w:val="52"/>
        </w:trPr>
        <w:tc>
          <w:tcPr>
            <w:tcW w:w="658" w:type="dxa"/>
            <w:hideMark/>
          </w:tcPr>
          <w:p w14:paraId="6D0629D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07EF57E"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Очистка придомовой территории (тротуаров) от наледи и льда,  посыпка территории песком или </w:t>
            </w:r>
            <w:proofErr w:type="spellStart"/>
            <w:r w:rsidRPr="009C1008">
              <w:rPr>
                <w:rFonts w:eastAsia="Times New Roman" w:cs="Times New Roman"/>
                <w:color w:val="000000"/>
                <w:sz w:val="16"/>
                <w:szCs w:val="16"/>
                <w:lang w:eastAsia="ru-RU"/>
              </w:rPr>
              <w:t>противогололедными</w:t>
            </w:r>
            <w:proofErr w:type="spellEnd"/>
            <w:r w:rsidRPr="009C1008">
              <w:rPr>
                <w:rFonts w:eastAsia="Times New Roman" w:cs="Times New Roman"/>
                <w:color w:val="000000"/>
                <w:sz w:val="16"/>
                <w:szCs w:val="16"/>
                <w:lang w:eastAsia="ru-RU"/>
              </w:rPr>
              <w:t xml:space="preserve"> составами и материалами</w:t>
            </w:r>
          </w:p>
        </w:tc>
        <w:tc>
          <w:tcPr>
            <w:tcW w:w="1549" w:type="dxa"/>
            <w:hideMark/>
          </w:tcPr>
          <w:p w14:paraId="419CB00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двое  суток во время гололеда</w:t>
            </w:r>
          </w:p>
        </w:tc>
        <w:tc>
          <w:tcPr>
            <w:tcW w:w="1006" w:type="dxa"/>
            <w:hideMark/>
          </w:tcPr>
          <w:p w14:paraId="3319BA6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B36B535" w14:textId="77777777" w:rsidTr="00922A0F">
        <w:trPr>
          <w:trHeight w:val="52"/>
        </w:trPr>
        <w:tc>
          <w:tcPr>
            <w:tcW w:w="658" w:type="dxa"/>
            <w:hideMark/>
          </w:tcPr>
          <w:p w14:paraId="38E9F09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1C01FE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Очистка и подметание крыльца и площадки у входов в подъезд от наледи и снега, посыпка  песком или </w:t>
            </w:r>
            <w:proofErr w:type="spellStart"/>
            <w:r w:rsidRPr="009C1008">
              <w:rPr>
                <w:rFonts w:eastAsia="Times New Roman" w:cs="Times New Roman"/>
                <w:color w:val="000000"/>
                <w:sz w:val="16"/>
                <w:szCs w:val="16"/>
                <w:lang w:eastAsia="ru-RU"/>
              </w:rPr>
              <w:t>противогололедными</w:t>
            </w:r>
            <w:proofErr w:type="spellEnd"/>
            <w:r w:rsidRPr="009C1008">
              <w:rPr>
                <w:rFonts w:eastAsia="Times New Roman" w:cs="Times New Roman"/>
                <w:color w:val="000000"/>
                <w:sz w:val="16"/>
                <w:szCs w:val="16"/>
                <w:lang w:eastAsia="ru-RU"/>
              </w:rPr>
              <w:t xml:space="preserve"> составами и материалами</w:t>
            </w:r>
          </w:p>
        </w:tc>
        <w:tc>
          <w:tcPr>
            <w:tcW w:w="1549" w:type="dxa"/>
            <w:hideMark/>
          </w:tcPr>
          <w:p w14:paraId="4293F61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 во время гололеда</w:t>
            </w:r>
          </w:p>
        </w:tc>
        <w:tc>
          <w:tcPr>
            <w:tcW w:w="1006" w:type="dxa"/>
            <w:hideMark/>
          </w:tcPr>
          <w:p w14:paraId="4153E9A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FAB8D74" w14:textId="77777777" w:rsidTr="00922A0F">
        <w:trPr>
          <w:trHeight w:val="52"/>
        </w:trPr>
        <w:tc>
          <w:tcPr>
            <w:tcW w:w="658" w:type="dxa"/>
            <w:hideMark/>
          </w:tcPr>
          <w:p w14:paraId="0CD2856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35571E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w:t>
            </w:r>
          </w:p>
        </w:tc>
        <w:tc>
          <w:tcPr>
            <w:tcW w:w="1549" w:type="dxa"/>
            <w:hideMark/>
          </w:tcPr>
          <w:p w14:paraId="7FFF737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14:paraId="05FCD607"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E5B225C" w14:textId="77777777" w:rsidTr="00922A0F">
        <w:trPr>
          <w:trHeight w:val="167"/>
        </w:trPr>
        <w:tc>
          <w:tcPr>
            <w:tcW w:w="658" w:type="dxa"/>
            <w:hideMark/>
          </w:tcPr>
          <w:p w14:paraId="035E7CD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AE86546"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Уборка контейнерных площадок, площадок возле </w:t>
            </w:r>
            <w:proofErr w:type="spellStart"/>
            <w:r w:rsidRPr="009C1008">
              <w:rPr>
                <w:rFonts w:eastAsia="Times New Roman" w:cs="Times New Roman"/>
                <w:color w:val="000000"/>
                <w:sz w:val="16"/>
                <w:szCs w:val="16"/>
                <w:lang w:eastAsia="ru-RU"/>
              </w:rPr>
              <w:t>мусоросборных</w:t>
            </w:r>
            <w:proofErr w:type="spellEnd"/>
            <w:r w:rsidRPr="009C1008">
              <w:rPr>
                <w:rFonts w:eastAsia="Times New Roman" w:cs="Times New Roman"/>
                <w:color w:val="000000"/>
                <w:sz w:val="16"/>
                <w:szCs w:val="16"/>
                <w:lang w:eastAsia="ru-RU"/>
              </w:rPr>
              <w:t xml:space="preserve"> камер, расположенных на придомовой территории</w:t>
            </w:r>
          </w:p>
        </w:tc>
        <w:tc>
          <w:tcPr>
            <w:tcW w:w="1549" w:type="dxa"/>
            <w:hideMark/>
          </w:tcPr>
          <w:p w14:paraId="2082237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14:paraId="3B9781C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3E25927" w14:textId="77777777" w:rsidTr="00922A0F">
        <w:trPr>
          <w:trHeight w:val="215"/>
        </w:trPr>
        <w:tc>
          <w:tcPr>
            <w:tcW w:w="658" w:type="dxa"/>
            <w:hideMark/>
          </w:tcPr>
          <w:p w14:paraId="4942068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50234FB"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теплый (весенне-летний) период года</w:t>
            </w:r>
          </w:p>
        </w:tc>
        <w:tc>
          <w:tcPr>
            <w:tcW w:w="1549" w:type="dxa"/>
            <w:hideMark/>
          </w:tcPr>
          <w:p w14:paraId="40B727E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4D835F0D"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F4ED16B" w14:textId="77777777" w:rsidTr="00922A0F">
        <w:trPr>
          <w:trHeight w:val="240"/>
        </w:trPr>
        <w:tc>
          <w:tcPr>
            <w:tcW w:w="658" w:type="dxa"/>
            <w:hideMark/>
          </w:tcPr>
          <w:p w14:paraId="5D83086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6E746F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придомовой территории, в том числе территории детской площадки</w:t>
            </w:r>
          </w:p>
        </w:tc>
        <w:tc>
          <w:tcPr>
            <w:tcW w:w="1549" w:type="dxa"/>
            <w:hideMark/>
          </w:tcPr>
          <w:p w14:paraId="7199635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14:paraId="2485E27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58E6098" w14:textId="77777777" w:rsidTr="00922A0F">
        <w:trPr>
          <w:trHeight w:val="240"/>
        </w:trPr>
        <w:tc>
          <w:tcPr>
            <w:tcW w:w="658" w:type="dxa"/>
            <w:hideMark/>
          </w:tcPr>
          <w:p w14:paraId="4DC4C0F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02B0445"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и подметание крыльца и площадки у входа в подъезд</w:t>
            </w:r>
          </w:p>
        </w:tc>
        <w:tc>
          <w:tcPr>
            <w:tcW w:w="1549" w:type="dxa"/>
            <w:hideMark/>
          </w:tcPr>
          <w:p w14:paraId="5D4F844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14:paraId="4E93C23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5B976E4" w14:textId="77777777" w:rsidTr="00922A0F">
        <w:trPr>
          <w:trHeight w:val="240"/>
        </w:trPr>
        <w:tc>
          <w:tcPr>
            <w:tcW w:w="658" w:type="dxa"/>
            <w:hideMark/>
          </w:tcPr>
          <w:p w14:paraId="121C6BE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7655297"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 установленных возле подъездов</w:t>
            </w:r>
          </w:p>
        </w:tc>
        <w:tc>
          <w:tcPr>
            <w:tcW w:w="1549" w:type="dxa"/>
            <w:hideMark/>
          </w:tcPr>
          <w:p w14:paraId="351E4F7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14:paraId="66DC1FB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207002F0" w14:textId="77777777" w:rsidTr="00922A0F">
        <w:trPr>
          <w:trHeight w:val="240"/>
        </w:trPr>
        <w:tc>
          <w:tcPr>
            <w:tcW w:w="658" w:type="dxa"/>
            <w:hideMark/>
          </w:tcPr>
          <w:p w14:paraId="5712C04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567272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урн, установленных возле подъездов</w:t>
            </w:r>
          </w:p>
        </w:tc>
        <w:tc>
          <w:tcPr>
            <w:tcW w:w="1549" w:type="dxa"/>
            <w:hideMark/>
          </w:tcPr>
          <w:p w14:paraId="6155E85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14:paraId="37BE73D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E6DEBF5" w14:textId="77777777" w:rsidTr="00922A0F">
        <w:trPr>
          <w:trHeight w:val="121"/>
        </w:trPr>
        <w:tc>
          <w:tcPr>
            <w:tcW w:w="658" w:type="dxa"/>
            <w:hideMark/>
          </w:tcPr>
          <w:p w14:paraId="042D6B43"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D78940C"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Уборка контейнерных площадок, площадок возле </w:t>
            </w:r>
            <w:proofErr w:type="spellStart"/>
            <w:r w:rsidRPr="009C1008">
              <w:rPr>
                <w:rFonts w:eastAsia="Times New Roman" w:cs="Times New Roman"/>
                <w:color w:val="000000"/>
                <w:sz w:val="16"/>
                <w:szCs w:val="16"/>
                <w:lang w:eastAsia="ru-RU"/>
              </w:rPr>
              <w:t>мусоросборных</w:t>
            </w:r>
            <w:proofErr w:type="spellEnd"/>
            <w:r w:rsidRPr="009C1008">
              <w:rPr>
                <w:rFonts w:eastAsia="Times New Roman" w:cs="Times New Roman"/>
                <w:color w:val="000000"/>
                <w:sz w:val="16"/>
                <w:szCs w:val="16"/>
                <w:lang w:eastAsia="ru-RU"/>
              </w:rPr>
              <w:t xml:space="preserve"> камер, расположенных на придомовой территории</w:t>
            </w:r>
          </w:p>
        </w:tc>
        <w:tc>
          <w:tcPr>
            <w:tcW w:w="1549" w:type="dxa"/>
            <w:hideMark/>
          </w:tcPr>
          <w:p w14:paraId="75D47EB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14:paraId="740E94C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656DD2B" w14:textId="77777777" w:rsidTr="00922A0F">
        <w:trPr>
          <w:trHeight w:val="52"/>
        </w:trPr>
        <w:tc>
          <w:tcPr>
            <w:tcW w:w="658" w:type="dxa"/>
            <w:hideMark/>
          </w:tcPr>
          <w:p w14:paraId="0A01FE3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982EA6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Выкашивание газонов, расположенных на придомовой территории</w:t>
            </w:r>
          </w:p>
        </w:tc>
        <w:tc>
          <w:tcPr>
            <w:tcW w:w="1549" w:type="dxa"/>
            <w:hideMark/>
          </w:tcPr>
          <w:p w14:paraId="7E66A05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42223BA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562F4DE" w14:textId="77777777" w:rsidTr="00922A0F">
        <w:trPr>
          <w:trHeight w:val="52"/>
        </w:trPr>
        <w:tc>
          <w:tcPr>
            <w:tcW w:w="658" w:type="dxa"/>
            <w:hideMark/>
          </w:tcPr>
          <w:p w14:paraId="3D6F8540"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A57BEC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Вырезка сухих ветвей и деревьев, расположенных на придомовой территории</w:t>
            </w:r>
          </w:p>
        </w:tc>
        <w:tc>
          <w:tcPr>
            <w:tcW w:w="1549" w:type="dxa"/>
            <w:hideMark/>
          </w:tcPr>
          <w:p w14:paraId="133F43B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7D15B8E4"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39CB3E0" w14:textId="77777777" w:rsidTr="00922A0F">
        <w:trPr>
          <w:trHeight w:val="52"/>
        </w:trPr>
        <w:tc>
          <w:tcPr>
            <w:tcW w:w="658" w:type="dxa"/>
            <w:hideMark/>
          </w:tcPr>
          <w:p w14:paraId="0058D42D"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AD0688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газонов, расположенных на придомовой территории</w:t>
            </w:r>
          </w:p>
        </w:tc>
        <w:tc>
          <w:tcPr>
            <w:tcW w:w="1549" w:type="dxa"/>
            <w:hideMark/>
          </w:tcPr>
          <w:p w14:paraId="5848283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трое суток</w:t>
            </w:r>
          </w:p>
        </w:tc>
        <w:tc>
          <w:tcPr>
            <w:tcW w:w="1006" w:type="dxa"/>
            <w:hideMark/>
          </w:tcPr>
          <w:p w14:paraId="633BAE5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456C196" w14:textId="77777777" w:rsidTr="00922A0F">
        <w:trPr>
          <w:trHeight w:val="430"/>
        </w:trPr>
        <w:tc>
          <w:tcPr>
            <w:tcW w:w="658" w:type="dxa"/>
            <w:hideMark/>
          </w:tcPr>
          <w:p w14:paraId="2DAD518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3.3.</w:t>
            </w:r>
          </w:p>
        </w:tc>
        <w:tc>
          <w:tcPr>
            <w:tcW w:w="7087" w:type="dxa"/>
            <w:hideMark/>
          </w:tcPr>
          <w:p w14:paraId="6D1E320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Механизированная уборка придомовой территории в холодный период года</w:t>
            </w:r>
          </w:p>
        </w:tc>
        <w:tc>
          <w:tcPr>
            <w:tcW w:w="1549" w:type="dxa"/>
            <w:hideMark/>
          </w:tcPr>
          <w:p w14:paraId="3A727CB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14:paraId="5527D658" w14:textId="69E008F2" w:rsidR="00922A0F" w:rsidRPr="009C1008" w:rsidRDefault="00EA2A65"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2,43</w:t>
            </w:r>
          </w:p>
        </w:tc>
      </w:tr>
      <w:tr w:rsidR="00863798" w:rsidRPr="009C1008" w14:paraId="3445929C" w14:textId="77777777" w:rsidTr="00922A0F">
        <w:trPr>
          <w:trHeight w:val="131"/>
        </w:trPr>
        <w:tc>
          <w:tcPr>
            <w:tcW w:w="658" w:type="dxa"/>
            <w:vMerge w:val="restart"/>
            <w:hideMark/>
          </w:tcPr>
          <w:p w14:paraId="3F4D8C9B" w14:textId="77777777" w:rsidR="00863798" w:rsidRPr="009C1008" w:rsidRDefault="00863798" w:rsidP="00922A0F">
            <w:pPr>
              <w:spacing w:line="240" w:lineRule="auto"/>
              <w:jc w:val="center"/>
              <w:rPr>
                <w:rFonts w:eastAsia="Times New Roman" w:cs="Times New Roman"/>
                <w:color w:val="000000"/>
                <w:sz w:val="16"/>
                <w:szCs w:val="16"/>
                <w:lang w:eastAsia="ru-RU"/>
              </w:rPr>
            </w:pPr>
            <w:bookmarkStart w:id="0" w:name="_GoBack" w:colFirst="2" w:colLast="2"/>
          </w:p>
        </w:tc>
        <w:tc>
          <w:tcPr>
            <w:tcW w:w="7087" w:type="dxa"/>
            <w:vMerge w:val="restart"/>
            <w:hideMark/>
          </w:tcPr>
          <w:p w14:paraId="011067DA" w14:textId="77777777" w:rsidR="00863798" w:rsidRPr="009C1008" w:rsidRDefault="00863798"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от снега тротуаров шириной 2 м и более, проездов, автостоянок со сгребанием в снежную кучу</w:t>
            </w:r>
          </w:p>
          <w:p w14:paraId="6D6CBEBB" w14:textId="77777777" w:rsidR="00863798" w:rsidRPr="009C1008" w:rsidRDefault="00863798"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Погрузка снега погрузчиками в автосамосвалы</w:t>
            </w:r>
          </w:p>
          <w:p w14:paraId="7FDDF009" w14:textId="77777777" w:rsidR="00863798" w:rsidRPr="009C1008" w:rsidRDefault="00863798"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Перевозка снега на полигон автосамосвалами</w:t>
            </w:r>
          </w:p>
          <w:p w14:paraId="1D17EC8E" w14:textId="004E886D" w:rsidR="00863798" w:rsidRPr="009C1008" w:rsidRDefault="00863798"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Утилизация снега на полигоне</w:t>
            </w:r>
          </w:p>
        </w:tc>
        <w:tc>
          <w:tcPr>
            <w:tcW w:w="1549" w:type="dxa"/>
            <w:vMerge w:val="restart"/>
            <w:hideMark/>
          </w:tcPr>
          <w:p w14:paraId="39DAB9AF" w14:textId="517089C0" w:rsidR="00863798" w:rsidRPr="009C1008" w:rsidRDefault="00863798"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 в случае образования снега более 8 см.</w:t>
            </w:r>
          </w:p>
        </w:tc>
        <w:tc>
          <w:tcPr>
            <w:tcW w:w="1006" w:type="dxa"/>
            <w:hideMark/>
          </w:tcPr>
          <w:p w14:paraId="17124DF6" w14:textId="77777777" w:rsidR="00863798" w:rsidRPr="009C1008" w:rsidRDefault="00863798" w:rsidP="00922A0F">
            <w:pPr>
              <w:spacing w:line="240" w:lineRule="auto"/>
              <w:jc w:val="center"/>
              <w:rPr>
                <w:rFonts w:eastAsia="Times New Roman" w:cs="Times New Roman"/>
                <w:color w:val="000000"/>
                <w:sz w:val="16"/>
                <w:szCs w:val="16"/>
                <w:lang w:eastAsia="ru-RU"/>
              </w:rPr>
            </w:pPr>
          </w:p>
        </w:tc>
      </w:tr>
      <w:bookmarkEnd w:id="0"/>
      <w:tr w:rsidR="00863798" w:rsidRPr="009C1008" w14:paraId="4F1099F5" w14:textId="77777777" w:rsidTr="00922A0F">
        <w:trPr>
          <w:trHeight w:val="52"/>
        </w:trPr>
        <w:tc>
          <w:tcPr>
            <w:tcW w:w="658" w:type="dxa"/>
            <w:vMerge/>
            <w:hideMark/>
          </w:tcPr>
          <w:p w14:paraId="6C164602" w14:textId="77777777" w:rsidR="00863798" w:rsidRPr="009C1008" w:rsidRDefault="00863798" w:rsidP="00922A0F">
            <w:pPr>
              <w:spacing w:line="240" w:lineRule="auto"/>
              <w:jc w:val="center"/>
              <w:rPr>
                <w:rFonts w:eastAsia="Times New Roman" w:cs="Times New Roman"/>
                <w:color w:val="000000"/>
                <w:sz w:val="16"/>
                <w:szCs w:val="16"/>
                <w:lang w:eastAsia="ru-RU"/>
              </w:rPr>
            </w:pPr>
          </w:p>
        </w:tc>
        <w:tc>
          <w:tcPr>
            <w:tcW w:w="7087" w:type="dxa"/>
            <w:vMerge/>
            <w:hideMark/>
          </w:tcPr>
          <w:p w14:paraId="2D88A4AD" w14:textId="7086DE70" w:rsidR="00863798" w:rsidRPr="009C1008" w:rsidRDefault="00863798" w:rsidP="00922A0F">
            <w:pPr>
              <w:spacing w:line="240" w:lineRule="auto"/>
              <w:rPr>
                <w:rFonts w:eastAsia="Times New Roman" w:cs="Times New Roman"/>
                <w:color w:val="000000"/>
                <w:sz w:val="16"/>
                <w:szCs w:val="16"/>
                <w:lang w:eastAsia="ru-RU"/>
              </w:rPr>
            </w:pPr>
          </w:p>
        </w:tc>
        <w:tc>
          <w:tcPr>
            <w:tcW w:w="1549" w:type="dxa"/>
            <w:vMerge/>
            <w:hideMark/>
          </w:tcPr>
          <w:p w14:paraId="6E2254B1" w14:textId="77777777" w:rsidR="00863798" w:rsidRPr="009C1008" w:rsidRDefault="00863798" w:rsidP="00922A0F">
            <w:pPr>
              <w:spacing w:line="240" w:lineRule="auto"/>
              <w:jc w:val="center"/>
              <w:rPr>
                <w:rFonts w:eastAsia="Times New Roman" w:cs="Times New Roman"/>
                <w:color w:val="000000"/>
                <w:sz w:val="16"/>
                <w:szCs w:val="16"/>
                <w:lang w:eastAsia="ru-RU"/>
              </w:rPr>
            </w:pPr>
          </w:p>
        </w:tc>
        <w:tc>
          <w:tcPr>
            <w:tcW w:w="1006" w:type="dxa"/>
            <w:hideMark/>
          </w:tcPr>
          <w:p w14:paraId="3617EDF5" w14:textId="77777777" w:rsidR="00863798" w:rsidRPr="009C1008" w:rsidRDefault="00863798" w:rsidP="00922A0F">
            <w:pPr>
              <w:spacing w:line="240" w:lineRule="auto"/>
              <w:jc w:val="center"/>
              <w:rPr>
                <w:rFonts w:eastAsia="Times New Roman" w:cs="Times New Roman"/>
                <w:color w:val="000000"/>
                <w:sz w:val="16"/>
                <w:szCs w:val="16"/>
                <w:lang w:eastAsia="ru-RU"/>
              </w:rPr>
            </w:pPr>
          </w:p>
        </w:tc>
      </w:tr>
      <w:tr w:rsidR="00863798" w:rsidRPr="009C1008" w14:paraId="20A469CF" w14:textId="77777777" w:rsidTr="00922A0F">
        <w:trPr>
          <w:trHeight w:val="52"/>
        </w:trPr>
        <w:tc>
          <w:tcPr>
            <w:tcW w:w="658" w:type="dxa"/>
            <w:vMerge/>
            <w:hideMark/>
          </w:tcPr>
          <w:p w14:paraId="4AEF308F" w14:textId="77777777" w:rsidR="00863798" w:rsidRPr="009C1008" w:rsidRDefault="00863798" w:rsidP="00922A0F">
            <w:pPr>
              <w:spacing w:line="240" w:lineRule="auto"/>
              <w:jc w:val="center"/>
              <w:rPr>
                <w:rFonts w:eastAsia="Times New Roman" w:cs="Times New Roman"/>
                <w:color w:val="000000"/>
                <w:sz w:val="16"/>
                <w:szCs w:val="16"/>
                <w:lang w:eastAsia="ru-RU"/>
              </w:rPr>
            </w:pPr>
          </w:p>
        </w:tc>
        <w:tc>
          <w:tcPr>
            <w:tcW w:w="7087" w:type="dxa"/>
            <w:vMerge/>
            <w:hideMark/>
          </w:tcPr>
          <w:p w14:paraId="5526AEA5" w14:textId="3955C297" w:rsidR="00863798" w:rsidRPr="009C1008" w:rsidRDefault="00863798" w:rsidP="00922A0F">
            <w:pPr>
              <w:spacing w:line="240" w:lineRule="auto"/>
              <w:rPr>
                <w:rFonts w:eastAsia="Times New Roman" w:cs="Times New Roman"/>
                <w:color w:val="000000"/>
                <w:sz w:val="16"/>
                <w:szCs w:val="16"/>
                <w:lang w:eastAsia="ru-RU"/>
              </w:rPr>
            </w:pPr>
          </w:p>
        </w:tc>
        <w:tc>
          <w:tcPr>
            <w:tcW w:w="1549" w:type="dxa"/>
            <w:vMerge/>
            <w:hideMark/>
          </w:tcPr>
          <w:p w14:paraId="4806E1D5" w14:textId="77777777" w:rsidR="00863798" w:rsidRPr="009C1008" w:rsidRDefault="00863798" w:rsidP="00922A0F">
            <w:pPr>
              <w:spacing w:line="240" w:lineRule="auto"/>
              <w:jc w:val="center"/>
              <w:rPr>
                <w:rFonts w:eastAsia="Times New Roman" w:cs="Times New Roman"/>
                <w:color w:val="000000"/>
                <w:sz w:val="16"/>
                <w:szCs w:val="16"/>
                <w:lang w:eastAsia="ru-RU"/>
              </w:rPr>
            </w:pPr>
          </w:p>
        </w:tc>
        <w:tc>
          <w:tcPr>
            <w:tcW w:w="1006" w:type="dxa"/>
            <w:hideMark/>
          </w:tcPr>
          <w:p w14:paraId="4B1285D0" w14:textId="77777777" w:rsidR="00863798" w:rsidRPr="009C1008" w:rsidRDefault="00863798" w:rsidP="00922A0F">
            <w:pPr>
              <w:spacing w:line="240" w:lineRule="auto"/>
              <w:jc w:val="center"/>
              <w:rPr>
                <w:rFonts w:eastAsia="Times New Roman" w:cs="Times New Roman"/>
                <w:color w:val="000000"/>
                <w:sz w:val="16"/>
                <w:szCs w:val="16"/>
                <w:lang w:eastAsia="ru-RU"/>
              </w:rPr>
            </w:pPr>
          </w:p>
        </w:tc>
      </w:tr>
      <w:tr w:rsidR="00863798" w:rsidRPr="009C1008" w14:paraId="656B4720" w14:textId="77777777" w:rsidTr="00922A0F">
        <w:trPr>
          <w:trHeight w:val="71"/>
        </w:trPr>
        <w:tc>
          <w:tcPr>
            <w:tcW w:w="658" w:type="dxa"/>
            <w:vMerge/>
            <w:hideMark/>
          </w:tcPr>
          <w:p w14:paraId="5E7BFD98" w14:textId="77777777" w:rsidR="00863798" w:rsidRPr="009C1008" w:rsidRDefault="00863798" w:rsidP="00922A0F">
            <w:pPr>
              <w:spacing w:line="240" w:lineRule="auto"/>
              <w:jc w:val="center"/>
              <w:rPr>
                <w:rFonts w:eastAsia="Times New Roman" w:cs="Times New Roman"/>
                <w:color w:val="000000"/>
                <w:sz w:val="16"/>
                <w:szCs w:val="16"/>
                <w:lang w:eastAsia="ru-RU"/>
              </w:rPr>
            </w:pPr>
          </w:p>
        </w:tc>
        <w:tc>
          <w:tcPr>
            <w:tcW w:w="7087" w:type="dxa"/>
            <w:vMerge/>
            <w:hideMark/>
          </w:tcPr>
          <w:p w14:paraId="55BC906D" w14:textId="77CD0189" w:rsidR="00863798" w:rsidRPr="009C1008" w:rsidRDefault="00863798" w:rsidP="00922A0F">
            <w:pPr>
              <w:spacing w:line="240" w:lineRule="auto"/>
              <w:rPr>
                <w:rFonts w:eastAsia="Times New Roman" w:cs="Times New Roman"/>
                <w:color w:val="000000"/>
                <w:sz w:val="16"/>
                <w:szCs w:val="16"/>
                <w:lang w:eastAsia="ru-RU"/>
              </w:rPr>
            </w:pPr>
          </w:p>
        </w:tc>
        <w:tc>
          <w:tcPr>
            <w:tcW w:w="1549" w:type="dxa"/>
            <w:vMerge/>
            <w:hideMark/>
          </w:tcPr>
          <w:p w14:paraId="3DFD8821" w14:textId="77777777" w:rsidR="00863798" w:rsidRPr="009C1008" w:rsidRDefault="00863798" w:rsidP="00922A0F">
            <w:pPr>
              <w:spacing w:line="240" w:lineRule="auto"/>
              <w:jc w:val="center"/>
              <w:rPr>
                <w:rFonts w:eastAsia="Times New Roman" w:cs="Times New Roman"/>
                <w:color w:val="000000"/>
                <w:sz w:val="16"/>
                <w:szCs w:val="16"/>
                <w:lang w:eastAsia="ru-RU"/>
              </w:rPr>
            </w:pPr>
          </w:p>
        </w:tc>
        <w:tc>
          <w:tcPr>
            <w:tcW w:w="1006" w:type="dxa"/>
            <w:hideMark/>
          </w:tcPr>
          <w:p w14:paraId="425C2E5C" w14:textId="77777777" w:rsidR="00863798" w:rsidRPr="009C1008" w:rsidRDefault="00863798" w:rsidP="00922A0F">
            <w:pPr>
              <w:spacing w:line="240" w:lineRule="auto"/>
              <w:jc w:val="center"/>
              <w:rPr>
                <w:rFonts w:eastAsia="Times New Roman" w:cs="Times New Roman"/>
                <w:color w:val="000000"/>
                <w:sz w:val="16"/>
                <w:szCs w:val="16"/>
                <w:lang w:eastAsia="ru-RU"/>
              </w:rPr>
            </w:pPr>
          </w:p>
        </w:tc>
      </w:tr>
      <w:tr w:rsidR="00922A0F" w:rsidRPr="009C1008" w14:paraId="55298CAC" w14:textId="77777777" w:rsidTr="00922A0F">
        <w:trPr>
          <w:trHeight w:val="891"/>
        </w:trPr>
        <w:tc>
          <w:tcPr>
            <w:tcW w:w="658" w:type="dxa"/>
            <w:hideMark/>
          </w:tcPr>
          <w:p w14:paraId="5F94904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3.4.</w:t>
            </w:r>
          </w:p>
        </w:tc>
        <w:tc>
          <w:tcPr>
            <w:tcW w:w="7087" w:type="dxa"/>
            <w:hideMark/>
          </w:tcPr>
          <w:p w14:paraId="6170FFF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мест накопления отработанных ртутьсодержащих ламп;  сбор отработанных ртутьсодержащих ламп с последующей передачей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49" w:type="dxa"/>
            <w:hideMark/>
          </w:tcPr>
          <w:p w14:paraId="471780D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6BB68C19" w14:textId="6528FD2C" w:rsidR="00922A0F" w:rsidRPr="009C1008" w:rsidRDefault="00922A0F" w:rsidP="00EA2A65">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w:t>
            </w:r>
            <w:r>
              <w:rPr>
                <w:rFonts w:eastAsia="Times New Roman" w:cs="Times New Roman"/>
                <w:color w:val="000000"/>
                <w:sz w:val="16"/>
                <w:szCs w:val="16"/>
                <w:lang w:eastAsia="ru-RU"/>
              </w:rPr>
              <w:t>1</w:t>
            </w:r>
            <w:r w:rsidR="00EA2A65">
              <w:rPr>
                <w:rFonts w:eastAsia="Times New Roman" w:cs="Times New Roman"/>
                <w:color w:val="000000"/>
                <w:sz w:val="16"/>
                <w:szCs w:val="16"/>
                <w:lang w:eastAsia="ru-RU"/>
              </w:rPr>
              <w:t>9</w:t>
            </w:r>
          </w:p>
        </w:tc>
      </w:tr>
      <w:tr w:rsidR="00922A0F" w:rsidRPr="009C1008" w14:paraId="31A35CD5" w14:textId="77777777" w:rsidTr="00922A0F">
        <w:trPr>
          <w:trHeight w:val="280"/>
        </w:trPr>
        <w:tc>
          <w:tcPr>
            <w:tcW w:w="658" w:type="dxa"/>
            <w:hideMark/>
          </w:tcPr>
          <w:p w14:paraId="36068A6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4</w:t>
            </w:r>
          </w:p>
        </w:tc>
        <w:tc>
          <w:tcPr>
            <w:tcW w:w="7087" w:type="dxa"/>
            <w:hideMark/>
          </w:tcPr>
          <w:p w14:paraId="33F8B583"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аварийно-диспетчерского обслуживания</w:t>
            </w:r>
          </w:p>
        </w:tc>
        <w:tc>
          <w:tcPr>
            <w:tcW w:w="1549" w:type="dxa"/>
            <w:hideMark/>
          </w:tcPr>
          <w:p w14:paraId="6758347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3DE26757" w14:textId="78D2D93E" w:rsidR="00922A0F" w:rsidRPr="009C1008" w:rsidRDefault="00EA2A65"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0,50</w:t>
            </w:r>
          </w:p>
        </w:tc>
      </w:tr>
      <w:tr w:rsidR="00922A0F" w:rsidRPr="009C1008" w14:paraId="4F557A94" w14:textId="77777777" w:rsidTr="00922A0F">
        <w:trPr>
          <w:trHeight w:val="134"/>
        </w:trPr>
        <w:tc>
          <w:tcPr>
            <w:tcW w:w="658" w:type="dxa"/>
            <w:hideMark/>
          </w:tcPr>
          <w:p w14:paraId="632D244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5D4B96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текущего контроля за работой внутридомовых инженерных систем</w:t>
            </w:r>
          </w:p>
        </w:tc>
        <w:tc>
          <w:tcPr>
            <w:tcW w:w="1549" w:type="dxa"/>
            <w:hideMark/>
          </w:tcPr>
          <w:p w14:paraId="5CD8FAC2"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0B18BE9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4476EC6" w14:textId="77777777" w:rsidTr="00922A0F">
        <w:trPr>
          <w:trHeight w:val="223"/>
        </w:trPr>
        <w:tc>
          <w:tcPr>
            <w:tcW w:w="658" w:type="dxa"/>
            <w:hideMark/>
          </w:tcPr>
          <w:p w14:paraId="1D4C6F0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184C7BF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Прием,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w:t>
            </w:r>
          </w:p>
        </w:tc>
        <w:tc>
          <w:tcPr>
            <w:tcW w:w="1549" w:type="dxa"/>
            <w:hideMark/>
          </w:tcPr>
          <w:p w14:paraId="493DA34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5CAEAD9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2118D53" w14:textId="77777777" w:rsidTr="00922A0F">
        <w:trPr>
          <w:trHeight w:val="217"/>
        </w:trPr>
        <w:tc>
          <w:tcPr>
            <w:tcW w:w="658" w:type="dxa"/>
            <w:hideMark/>
          </w:tcPr>
          <w:p w14:paraId="33717CB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3CB648F"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Регистрация заявок собственников и пользователей помещений в многоквартирных домах в автоматизированной системе учета таких заявок</w:t>
            </w:r>
          </w:p>
        </w:tc>
        <w:tc>
          <w:tcPr>
            <w:tcW w:w="1549" w:type="dxa"/>
            <w:hideMark/>
          </w:tcPr>
          <w:p w14:paraId="4CDD8C21"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6A55A11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5B72DFF" w14:textId="77777777" w:rsidTr="00922A0F">
        <w:trPr>
          <w:trHeight w:val="549"/>
        </w:trPr>
        <w:tc>
          <w:tcPr>
            <w:tcW w:w="658" w:type="dxa"/>
            <w:hideMark/>
          </w:tcPr>
          <w:p w14:paraId="26679C2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FDEF09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хранения информации о заявках собственников и пользователей помещений  в автоматизированной системе учета таких заявок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w:t>
            </w:r>
          </w:p>
        </w:tc>
        <w:tc>
          <w:tcPr>
            <w:tcW w:w="1549" w:type="dxa"/>
            <w:hideMark/>
          </w:tcPr>
          <w:p w14:paraId="56BFC77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1652E8B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0DCE08B" w14:textId="77777777" w:rsidTr="00922A0F">
        <w:trPr>
          <w:trHeight w:val="91"/>
        </w:trPr>
        <w:tc>
          <w:tcPr>
            <w:tcW w:w="658" w:type="dxa"/>
            <w:hideMark/>
          </w:tcPr>
          <w:p w14:paraId="5F6C3DD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68E4A4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49" w:type="dxa"/>
            <w:hideMark/>
          </w:tcPr>
          <w:p w14:paraId="2BC3B34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0DC244F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CB9688E" w14:textId="77777777" w:rsidTr="00922A0F">
        <w:trPr>
          <w:trHeight w:val="138"/>
        </w:trPr>
        <w:tc>
          <w:tcPr>
            <w:tcW w:w="658" w:type="dxa"/>
            <w:hideMark/>
          </w:tcPr>
          <w:p w14:paraId="649F1766"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6519B4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Отражение сведений, полученных аварийно-диспетчерской службой в результате непрерывного контроля за работой инженерного оборудования в автоматизированной системе учета</w:t>
            </w:r>
          </w:p>
        </w:tc>
        <w:tc>
          <w:tcPr>
            <w:tcW w:w="1549" w:type="dxa"/>
            <w:hideMark/>
          </w:tcPr>
          <w:p w14:paraId="43BE592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786F9BD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3AAD5A65" w14:textId="77777777" w:rsidTr="00922A0F">
        <w:trPr>
          <w:trHeight w:val="240"/>
        </w:trPr>
        <w:tc>
          <w:tcPr>
            <w:tcW w:w="658" w:type="dxa"/>
            <w:hideMark/>
          </w:tcPr>
          <w:p w14:paraId="1FED024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627E2168"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громкоговорящей (двусторонней) связи с пассажирами лифтов</w:t>
            </w:r>
          </w:p>
        </w:tc>
        <w:tc>
          <w:tcPr>
            <w:tcW w:w="1549" w:type="dxa"/>
            <w:hideMark/>
          </w:tcPr>
          <w:p w14:paraId="1BD4800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42405FF0"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73E1A88" w14:textId="77777777" w:rsidTr="00922A0F">
        <w:trPr>
          <w:trHeight w:val="77"/>
        </w:trPr>
        <w:tc>
          <w:tcPr>
            <w:tcW w:w="658" w:type="dxa"/>
            <w:hideMark/>
          </w:tcPr>
          <w:p w14:paraId="2771B739"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08EDA13"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Ликвидация засоров внутридомовой инженерной системы водоотведения и мусоропроводов внутри многоквартирных домов</w:t>
            </w:r>
          </w:p>
        </w:tc>
        <w:tc>
          <w:tcPr>
            <w:tcW w:w="1549" w:type="dxa"/>
            <w:hideMark/>
          </w:tcPr>
          <w:p w14:paraId="1350F8FA"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246C3BC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DB1F43A" w14:textId="77777777" w:rsidTr="00922A0F">
        <w:trPr>
          <w:trHeight w:val="266"/>
        </w:trPr>
        <w:tc>
          <w:tcPr>
            <w:tcW w:w="658" w:type="dxa"/>
            <w:hideMark/>
          </w:tcPr>
          <w:p w14:paraId="548CBA0F"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5CAA57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549" w:type="dxa"/>
            <w:hideMark/>
          </w:tcPr>
          <w:p w14:paraId="3A39D1A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572C6881"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972E9BB" w14:textId="77777777" w:rsidTr="00922A0F">
        <w:trPr>
          <w:trHeight w:val="598"/>
        </w:trPr>
        <w:tc>
          <w:tcPr>
            <w:tcW w:w="658" w:type="dxa"/>
            <w:hideMark/>
          </w:tcPr>
          <w:p w14:paraId="0EF34D5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6EA7DD0"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Обеспечение оповещения аварийных служб соответствующих </w:t>
            </w:r>
            <w:proofErr w:type="spellStart"/>
            <w:r w:rsidRPr="009C1008">
              <w:rPr>
                <w:rFonts w:eastAsia="Times New Roman" w:cs="Times New Roman"/>
                <w:color w:val="000000"/>
                <w:sz w:val="16"/>
                <w:szCs w:val="16"/>
                <w:lang w:eastAsia="ru-RU"/>
              </w:rPr>
              <w:t>ресурсоснабжающих</w:t>
            </w:r>
            <w:proofErr w:type="spellEnd"/>
            <w:r w:rsidRPr="009C1008">
              <w:rPr>
                <w:rFonts w:eastAsia="Times New Roman" w:cs="Times New Roman"/>
                <w:color w:val="000000"/>
                <w:sz w:val="16"/>
                <w:szCs w:val="16"/>
                <w:lang w:eastAsia="ru-RU"/>
              </w:rPr>
              <w:t xml:space="preserve"> организаций о поступивших сигналах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w:t>
            </w:r>
          </w:p>
        </w:tc>
        <w:tc>
          <w:tcPr>
            <w:tcW w:w="1549" w:type="dxa"/>
            <w:hideMark/>
          </w:tcPr>
          <w:p w14:paraId="0CE9566E"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незамедлительно при поступлении сигналов об аварии или повреждении</w:t>
            </w:r>
          </w:p>
        </w:tc>
        <w:tc>
          <w:tcPr>
            <w:tcW w:w="1006" w:type="dxa"/>
            <w:hideMark/>
          </w:tcPr>
          <w:p w14:paraId="6EA5607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7B394B3" w14:textId="77777777" w:rsidTr="00922A0F">
        <w:trPr>
          <w:trHeight w:val="424"/>
        </w:trPr>
        <w:tc>
          <w:tcPr>
            <w:tcW w:w="658" w:type="dxa"/>
            <w:hideMark/>
          </w:tcPr>
          <w:p w14:paraId="287D9ACE"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5A88B94"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Устранение аварий и повреждений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  с привлечением служб соответствующих </w:t>
            </w:r>
            <w:proofErr w:type="spellStart"/>
            <w:r w:rsidRPr="009C1008">
              <w:rPr>
                <w:rFonts w:eastAsia="Times New Roman" w:cs="Times New Roman"/>
                <w:color w:val="000000"/>
                <w:sz w:val="16"/>
                <w:szCs w:val="16"/>
                <w:lang w:eastAsia="ru-RU"/>
              </w:rPr>
              <w:t>ресурсоснабжающих</w:t>
            </w:r>
            <w:proofErr w:type="spellEnd"/>
            <w:r w:rsidRPr="009C1008">
              <w:rPr>
                <w:rFonts w:eastAsia="Times New Roman" w:cs="Times New Roman"/>
                <w:color w:val="000000"/>
                <w:sz w:val="16"/>
                <w:szCs w:val="16"/>
                <w:lang w:eastAsia="ru-RU"/>
              </w:rPr>
              <w:t xml:space="preserve"> организаций.</w:t>
            </w:r>
          </w:p>
        </w:tc>
        <w:tc>
          <w:tcPr>
            <w:tcW w:w="1549" w:type="dxa"/>
            <w:hideMark/>
          </w:tcPr>
          <w:p w14:paraId="5DFF963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31319F28"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2C14D49" w14:textId="77777777" w:rsidTr="00922A0F">
        <w:trPr>
          <w:trHeight w:val="534"/>
        </w:trPr>
        <w:tc>
          <w:tcPr>
            <w:tcW w:w="658" w:type="dxa"/>
            <w:hideMark/>
          </w:tcPr>
          <w:p w14:paraId="1F5C88B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3BF4DD3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случаях, когда законодательством Российской Федерации предусмотрены специальные требования к осуществлению </w:t>
            </w:r>
            <w:proofErr w:type="spellStart"/>
            <w:r w:rsidRPr="009C1008">
              <w:rPr>
                <w:rFonts w:eastAsia="Times New Roman" w:cs="Times New Roman"/>
                <w:color w:val="000000"/>
                <w:sz w:val="16"/>
                <w:szCs w:val="16"/>
                <w:lang w:eastAsia="ru-RU"/>
              </w:rPr>
              <w:t>ресурсоснабжающими</w:t>
            </w:r>
            <w:proofErr w:type="spellEnd"/>
            <w:r w:rsidRPr="009C1008">
              <w:rPr>
                <w:rFonts w:eastAsia="Times New Roman" w:cs="Times New Roman"/>
                <w:color w:val="000000"/>
                <w:sz w:val="16"/>
                <w:szCs w:val="16"/>
                <w:lang w:eastAsia="ru-RU"/>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9C1008">
              <w:rPr>
                <w:rFonts w:eastAsia="Times New Roman" w:cs="Times New Roman"/>
                <w:color w:val="000000"/>
                <w:sz w:val="16"/>
                <w:szCs w:val="16"/>
                <w:lang w:eastAsia="ru-RU"/>
              </w:rPr>
              <w:t>ресурсоснабжающих</w:t>
            </w:r>
            <w:proofErr w:type="spellEnd"/>
            <w:r w:rsidRPr="009C1008">
              <w:rPr>
                <w:rFonts w:eastAsia="Times New Roman" w:cs="Times New Roman"/>
                <w:color w:val="000000"/>
                <w:sz w:val="16"/>
                <w:szCs w:val="16"/>
                <w:lang w:eastAsia="ru-RU"/>
              </w:rPr>
              <w:t xml:space="preserve"> организаций и контролирует устранение ими таких аварий и повреждений</w:t>
            </w:r>
          </w:p>
        </w:tc>
        <w:tc>
          <w:tcPr>
            <w:tcW w:w="1549" w:type="dxa"/>
            <w:hideMark/>
          </w:tcPr>
          <w:p w14:paraId="3BD69A69"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14:paraId="32EE806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18C83CB1" w14:textId="77777777" w:rsidTr="00EA2A65">
        <w:trPr>
          <w:trHeight w:val="602"/>
        </w:trPr>
        <w:tc>
          <w:tcPr>
            <w:tcW w:w="658" w:type="dxa"/>
            <w:hideMark/>
          </w:tcPr>
          <w:p w14:paraId="4CBE96C7"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5</w:t>
            </w:r>
          </w:p>
        </w:tc>
        <w:tc>
          <w:tcPr>
            <w:tcW w:w="7087" w:type="dxa"/>
            <w:hideMark/>
          </w:tcPr>
          <w:p w14:paraId="46AB1F0B" w14:textId="77777777" w:rsidR="00922A0F" w:rsidRPr="009C1008" w:rsidRDefault="00922A0F" w:rsidP="001D0EA6">
            <w:pPr>
              <w:spacing w:line="240" w:lineRule="auto"/>
              <w:ind w:right="-16"/>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w:t>
            </w:r>
          </w:p>
        </w:tc>
        <w:tc>
          <w:tcPr>
            <w:tcW w:w="1549" w:type="dxa"/>
            <w:hideMark/>
          </w:tcPr>
          <w:p w14:paraId="2DD2D62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0C6EFC0D" w14:textId="52412E90"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7D26791E" w14:textId="77777777" w:rsidTr="00922A0F">
        <w:trPr>
          <w:trHeight w:val="240"/>
        </w:trPr>
        <w:tc>
          <w:tcPr>
            <w:tcW w:w="658" w:type="dxa"/>
            <w:hideMark/>
          </w:tcPr>
          <w:p w14:paraId="54CD0E1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59A2869C"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Содержание паспортной службы</w:t>
            </w:r>
          </w:p>
        </w:tc>
        <w:tc>
          <w:tcPr>
            <w:tcW w:w="1549" w:type="dxa"/>
            <w:hideMark/>
          </w:tcPr>
          <w:p w14:paraId="4B12EAF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14:paraId="2FCD96FF"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50F47D1" w14:textId="77777777" w:rsidTr="00922A0F">
        <w:trPr>
          <w:trHeight w:val="555"/>
        </w:trPr>
        <w:tc>
          <w:tcPr>
            <w:tcW w:w="658" w:type="dxa"/>
            <w:hideMark/>
          </w:tcPr>
          <w:p w14:paraId="480174D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7AEC99E5" w14:textId="6FAA7C1B"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Регистрация и снятие с регистрационного учета граждан по месту </w:t>
            </w:r>
            <w:r w:rsidR="00EA2A65" w:rsidRPr="009C1008">
              <w:rPr>
                <w:rFonts w:eastAsia="Times New Roman" w:cs="Times New Roman"/>
                <w:color w:val="000000"/>
                <w:sz w:val="16"/>
                <w:szCs w:val="16"/>
                <w:lang w:eastAsia="ru-RU"/>
              </w:rPr>
              <w:t>пребывания и</w:t>
            </w:r>
            <w:r w:rsidRPr="009C1008">
              <w:rPr>
                <w:rFonts w:eastAsia="Times New Roman" w:cs="Times New Roman"/>
                <w:color w:val="000000"/>
                <w:sz w:val="16"/>
                <w:szCs w:val="16"/>
                <w:lang w:eastAsia="ru-RU"/>
              </w:rPr>
              <w:t xml:space="preserve">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49" w:type="dxa"/>
            <w:hideMark/>
          </w:tcPr>
          <w:p w14:paraId="61D8EA10"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59985C0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D546EEE" w14:textId="77777777" w:rsidTr="00922A0F">
        <w:trPr>
          <w:trHeight w:val="846"/>
        </w:trPr>
        <w:tc>
          <w:tcPr>
            <w:tcW w:w="658" w:type="dxa"/>
            <w:hideMark/>
          </w:tcPr>
          <w:p w14:paraId="7642FD81"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304433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о защите персональных данных</w:t>
            </w:r>
          </w:p>
        </w:tc>
        <w:tc>
          <w:tcPr>
            <w:tcW w:w="1549" w:type="dxa"/>
            <w:hideMark/>
          </w:tcPr>
          <w:p w14:paraId="55943AE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2A55FAE"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B362539" w14:textId="77777777" w:rsidTr="00922A0F">
        <w:trPr>
          <w:trHeight w:val="193"/>
        </w:trPr>
        <w:tc>
          <w:tcPr>
            <w:tcW w:w="658" w:type="dxa"/>
            <w:hideMark/>
          </w:tcPr>
          <w:p w14:paraId="7B305655"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86CEBBA"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49" w:type="dxa"/>
            <w:hideMark/>
          </w:tcPr>
          <w:p w14:paraId="559BE0F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58122584" w14:textId="2D58D0BD" w:rsidR="00922A0F" w:rsidRPr="009C1008" w:rsidRDefault="006C4F5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0,80</w:t>
            </w:r>
          </w:p>
        </w:tc>
      </w:tr>
      <w:tr w:rsidR="00922A0F" w:rsidRPr="009C1008" w14:paraId="05BD23D1" w14:textId="77777777" w:rsidTr="00922A0F">
        <w:trPr>
          <w:trHeight w:val="342"/>
        </w:trPr>
        <w:tc>
          <w:tcPr>
            <w:tcW w:w="658" w:type="dxa"/>
            <w:hideMark/>
          </w:tcPr>
          <w:p w14:paraId="773EE79A"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347EE5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549" w:type="dxa"/>
            <w:hideMark/>
          </w:tcPr>
          <w:p w14:paraId="39904385"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6E7B2812"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4C37BCE7" w14:textId="77777777" w:rsidTr="00922A0F">
        <w:trPr>
          <w:trHeight w:val="67"/>
        </w:trPr>
        <w:tc>
          <w:tcPr>
            <w:tcW w:w="658" w:type="dxa"/>
            <w:hideMark/>
          </w:tcPr>
          <w:p w14:paraId="4413C458"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5603F6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Оформление платежных документов и направление их собственникам и пользователям помещений в многоквартирном доме</w:t>
            </w:r>
          </w:p>
        </w:tc>
        <w:tc>
          <w:tcPr>
            <w:tcW w:w="1549" w:type="dxa"/>
            <w:hideMark/>
          </w:tcPr>
          <w:p w14:paraId="186C5D28"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14:paraId="103E971C"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14E255D" w14:textId="77777777" w:rsidTr="00922A0F">
        <w:trPr>
          <w:trHeight w:val="52"/>
        </w:trPr>
        <w:tc>
          <w:tcPr>
            <w:tcW w:w="658" w:type="dxa"/>
            <w:hideMark/>
          </w:tcPr>
          <w:p w14:paraId="1156B872"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46EEAEAD"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Осуществление расчетов с </w:t>
            </w:r>
            <w:proofErr w:type="spellStart"/>
            <w:r w:rsidRPr="009C1008">
              <w:rPr>
                <w:rFonts w:eastAsia="Times New Roman" w:cs="Times New Roman"/>
                <w:color w:val="000000"/>
                <w:sz w:val="16"/>
                <w:szCs w:val="16"/>
                <w:lang w:eastAsia="ru-RU"/>
              </w:rPr>
              <w:t>ресурсоснабжающими</w:t>
            </w:r>
            <w:proofErr w:type="spellEnd"/>
            <w:r w:rsidRPr="009C1008">
              <w:rPr>
                <w:rFonts w:eastAsia="Times New Roman" w:cs="Times New Roman"/>
                <w:color w:val="000000"/>
                <w:sz w:val="16"/>
                <w:szCs w:val="16"/>
                <w:lang w:eastAsia="ru-RU"/>
              </w:rPr>
              <w:t xml:space="preserve"> организациями  за коммунальные ресурсы и с подрядными организациями, оказывающими услуги по содержанию общего имущества</w:t>
            </w:r>
          </w:p>
        </w:tc>
        <w:tc>
          <w:tcPr>
            <w:tcW w:w="1549" w:type="dxa"/>
            <w:hideMark/>
          </w:tcPr>
          <w:p w14:paraId="4DB004B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14:paraId="74B14FC5"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6FE77E9D" w14:textId="77777777" w:rsidTr="00922A0F">
        <w:trPr>
          <w:trHeight w:val="304"/>
        </w:trPr>
        <w:tc>
          <w:tcPr>
            <w:tcW w:w="658" w:type="dxa"/>
            <w:hideMark/>
          </w:tcPr>
          <w:p w14:paraId="3DFC30BC"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0EE66EDF" w14:textId="77777777" w:rsidR="00922A0F" w:rsidRPr="009C1008" w:rsidRDefault="00922A0F" w:rsidP="001D0EA6">
            <w:pPr>
              <w:spacing w:line="240" w:lineRule="auto"/>
              <w:ind w:right="-158"/>
              <w:rPr>
                <w:rFonts w:eastAsia="Times New Roman" w:cs="Times New Roman"/>
                <w:color w:val="000000"/>
                <w:sz w:val="16"/>
                <w:szCs w:val="16"/>
                <w:lang w:eastAsia="ru-RU"/>
              </w:rPr>
            </w:pPr>
            <w:r w:rsidRPr="009C1008">
              <w:rPr>
                <w:rFonts w:eastAsia="Times New Roman" w:cs="Times New Roman"/>
                <w:color w:val="000000"/>
                <w:sz w:val="16"/>
                <w:szCs w:val="16"/>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549" w:type="dxa"/>
            <w:hideMark/>
          </w:tcPr>
          <w:p w14:paraId="39381AE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14:paraId="386E05F6"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B392674" w14:textId="77777777" w:rsidTr="00922A0F">
        <w:trPr>
          <w:trHeight w:val="596"/>
        </w:trPr>
        <w:tc>
          <w:tcPr>
            <w:tcW w:w="658" w:type="dxa"/>
            <w:hideMark/>
          </w:tcPr>
          <w:p w14:paraId="1EF13B7B" w14:textId="77777777"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14:paraId="2783ADA2" w14:textId="77777777"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49" w:type="dxa"/>
            <w:hideMark/>
          </w:tcPr>
          <w:p w14:paraId="01A8F26D" w14:textId="77777777" w:rsidR="00922A0F" w:rsidRPr="009C1008" w:rsidRDefault="00922A0F" w:rsidP="00922A0F">
            <w:pPr>
              <w:spacing w:line="240" w:lineRule="auto"/>
              <w:jc w:val="center"/>
              <w:rPr>
                <w:rFonts w:eastAsia="Times New Roman" w:cs="Times New Roman"/>
                <w:sz w:val="16"/>
                <w:szCs w:val="16"/>
                <w:lang w:eastAsia="ru-RU"/>
              </w:rPr>
            </w:pPr>
          </w:p>
        </w:tc>
        <w:tc>
          <w:tcPr>
            <w:tcW w:w="1006" w:type="dxa"/>
            <w:hideMark/>
          </w:tcPr>
          <w:p w14:paraId="4968F984" w14:textId="2480EB80" w:rsidR="00922A0F" w:rsidRPr="009C1008" w:rsidRDefault="006C4F5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2,61</w:t>
            </w:r>
          </w:p>
        </w:tc>
      </w:tr>
      <w:tr w:rsidR="00922A0F" w:rsidRPr="009C1008" w14:paraId="588A79D7" w14:textId="77777777" w:rsidTr="00922A0F">
        <w:trPr>
          <w:trHeight w:val="125"/>
        </w:trPr>
        <w:tc>
          <w:tcPr>
            <w:tcW w:w="658" w:type="dxa"/>
            <w:hideMark/>
          </w:tcPr>
          <w:p w14:paraId="3A850BDA" w14:textId="77777777"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14:paraId="1D2490A0"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Принятие управляющей организацией жилищного фонда в управление или его вывод из управления</w:t>
            </w:r>
          </w:p>
        </w:tc>
        <w:tc>
          <w:tcPr>
            <w:tcW w:w="1549" w:type="dxa"/>
            <w:hideMark/>
          </w:tcPr>
          <w:p w14:paraId="1ECD0938"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 мере необходимости</w:t>
            </w:r>
          </w:p>
        </w:tc>
        <w:tc>
          <w:tcPr>
            <w:tcW w:w="1006" w:type="dxa"/>
            <w:hideMark/>
          </w:tcPr>
          <w:p w14:paraId="3AE75A93"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C813420" w14:textId="77777777" w:rsidTr="00922A0F">
        <w:trPr>
          <w:trHeight w:val="314"/>
        </w:trPr>
        <w:tc>
          <w:tcPr>
            <w:tcW w:w="658" w:type="dxa"/>
            <w:hideMark/>
          </w:tcPr>
          <w:p w14:paraId="53710F09" w14:textId="77777777"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14:paraId="335AB59F"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49" w:type="dxa"/>
            <w:hideMark/>
          </w:tcPr>
          <w:p w14:paraId="39F65713"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3A77443A"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0D0EAC43" w14:textId="77777777" w:rsidTr="00922A0F">
        <w:trPr>
          <w:trHeight w:val="464"/>
        </w:trPr>
        <w:tc>
          <w:tcPr>
            <w:tcW w:w="658" w:type="dxa"/>
            <w:hideMark/>
          </w:tcPr>
          <w:p w14:paraId="53B954F0" w14:textId="77777777"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14:paraId="07FC6690"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Разработка и юридическое оформление договоров с организациями, обслуживающими жилищный фонд и поставщиками коммунальных услуг. Контроль за выполнением договорных обязательств. Расторжение заключенных договоров в судебном порядке или по соглашению сторон</w:t>
            </w:r>
          </w:p>
        </w:tc>
        <w:tc>
          <w:tcPr>
            <w:tcW w:w="1549" w:type="dxa"/>
            <w:hideMark/>
          </w:tcPr>
          <w:p w14:paraId="78F760F3"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454F44C9"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139756D" w14:textId="77777777" w:rsidTr="00922A0F">
        <w:trPr>
          <w:trHeight w:val="458"/>
        </w:trPr>
        <w:tc>
          <w:tcPr>
            <w:tcW w:w="658" w:type="dxa"/>
            <w:hideMark/>
          </w:tcPr>
          <w:p w14:paraId="06F346A2" w14:textId="77777777"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14:paraId="3DE9627C" w14:textId="77777777" w:rsidR="00922A0F" w:rsidRPr="009C1008" w:rsidRDefault="00922A0F" w:rsidP="001D0EA6">
            <w:pPr>
              <w:spacing w:line="240" w:lineRule="auto"/>
              <w:ind w:right="-16"/>
              <w:rPr>
                <w:rFonts w:eastAsia="Times New Roman" w:cs="Times New Roman"/>
                <w:sz w:val="16"/>
                <w:szCs w:val="16"/>
                <w:lang w:eastAsia="ru-RU"/>
              </w:rPr>
            </w:pPr>
            <w:r w:rsidRPr="009C1008">
              <w:rPr>
                <w:rFonts w:eastAsia="Times New Roman" w:cs="Times New Roman"/>
                <w:sz w:val="16"/>
                <w:szCs w:val="16"/>
                <w:lang w:eastAsia="ru-RU"/>
              </w:rPr>
              <w:t>Осуществление контроля за правильной эксплуатацией и содержанием жилищного фонда подрядными организациями. 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49" w:type="dxa"/>
            <w:hideMark/>
          </w:tcPr>
          <w:p w14:paraId="3D73FA46"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2555375B" w14:textId="77777777"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14:paraId="52C23D2C" w14:textId="77777777" w:rsidTr="00922A0F">
        <w:trPr>
          <w:trHeight w:val="285"/>
        </w:trPr>
        <w:tc>
          <w:tcPr>
            <w:tcW w:w="658" w:type="dxa"/>
            <w:hideMark/>
          </w:tcPr>
          <w:p w14:paraId="245AA87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14:paraId="44FED811" w14:textId="77777777"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Контроль и обеспечение работ по подготовке жилищного фонда к сезонным условиям эксплуатации</w:t>
            </w:r>
          </w:p>
        </w:tc>
        <w:tc>
          <w:tcPr>
            <w:tcW w:w="1549" w:type="dxa"/>
            <w:hideMark/>
          </w:tcPr>
          <w:p w14:paraId="7FB3EC66"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3480F84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597AA2FF" w14:textId="77777777" w:rsidTr="00922A0F">
        <w:trPr>
          <w:trHeight w:val="52"/>
        </w:trPr>
        <w:tc>
          <w:tcPr>
            <w:tcW w:w="658" w:type="dxa"/>
            <w:hideMark/>
          </w:tcPr>
          <w:p w14:paraId="00B1985B"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14:paraId="382E8698"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 xml:space="preserve">Ведение учета ремонтных работ, составление плана работ по обслуживанию и ремонту жилищного фонда </w:t>
            </w:r>
          </w:p>
        </w:tc>
        <w:tc>
          <w:tcPr>
            <w:tcW w:w="1549" w:type="dxa"/>
            <w:hideMark/>
          </w:tcPr>
          <w:p w14:paraId="6BEE3D26"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2DACCE7F"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2926B1A6" w14:textId="77777777" w:rsidTr="001D0EA6">
        <w:trPr>
          <w:trHeight w:val="212"/>
        </w:trPr>
        <w:tc>
          <w:tcPr>
            <w:tcW w:w="658" w:type="dxa"/>
            <w:hideMark/>
          </w:tcPr>
          <w:p w14:paraId="50CBE7B4"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14:paraId="3984C0C7"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Раскрытие  информации в соответствии с требованиями  законодательства Российской Федерации</w:t>
            </w:r>
          </w:p>
        </w:tc>
        <w:tc>
          <w:tcPr>
            <w:tcW w:w="1549" w:type="dxa"/>
            <w:hideMark/>
          </w:tcPr>
          <w:p w14:paraId="34E46AB6"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39DE887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1EE49487" w14:textId="77777777" w:rsidTr="00922A0F">
        <w:trPr>
          <w:trHeight w:val="751"/>
        </w:trPr>
        <w:tc>
          <w:tcPr>
            <w:tcW w:w="658" w:type="dxa"/>
            <w:hideMark/>
          </w:tcPr>
          <w:p w14:paraId="4C79F469"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14:paraId="7DA24871" w14:textId="77777777"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Разработка предложений по эффективному использованию расположенных в жилых зданиях нежилых помещений и земельных участков на которых расположены жилые здания в целях привлечения дополнительных финансовых результатов для улучшения состояния жилищного фонда. Заключение от имени собственников помещений договоров об использовании общего имущества собственников помещений в многоквартирном доме на условиях, определенным решением общего собрания.</w:t>
            </w:r>
          </w:p>
        </w:tc>
        <w:tc>
          <w:tcPr>
            <w:tcW w:w="1549" w:type="dxa"/>
            <w:hideMark/>
          </w:tcPr>
          <w:p w14:paraId="55C21142"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111CF4B6"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57B7DB0B" w14:textId="77777777" w:rsidTr="00922A0F">
        <w:trPr>
          <w:trHeight w:val="200"/>
        </w:trPr>
        <w:tc>
          <w:tcPr>
            <w:tcW w:w="658" w:type="dxa"/>
            <w:hideMark/>
          </w:tcPr>
          <w:p w14:paraId="4222D18A"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14:paraId="4CCD7472"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tc>
        <w:tc>
          <w:tcPr>
            <w:tcW w:w="1549" w:type="dxa"/>
            <w:hideMark/>
          </w:tcPr>
          <w:p w14:paraId="00F9270A"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715B5424"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405C8AA2" w14:textId="77777777" w:rsidTr="00922A0F">
        <w:trPr>
          <w:trHeight w:val="240"/>
        </w:trPr>
        <w:tc>
          <w:tcPr>
            <w:tcW w:w="658" w:type="dxa"/>
            <w:hideMark/>
          </w:tcPr>
          <w:p w14:paraId="435B2504"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14:paraId="1AA7D323"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Подготовка ответов на поступившие жалобы и заявления</w:t>
            </w:r>
          </w:p>
        </w:tc>
        <w:tc>
          <w:tcPr>
            <w:tcW w:w="1549" w:type="dxa"/>
            <w:hideMark/>
          </w:tcPr>
          <w:p w14:paraId="335BA089"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14:paraId="5D2A71CC"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023A0FF8" w14:textId="77777777" w:rsidTr="00922A0F">
        <w:trPr>
          <w:trHeight w:val="152"/>
        </w:trPr>
        <w:tc>
          <w:tcPr>
            <w:tcW w:w="658" w:type="dxa"/>
            <w:hideMark/>
          </w:tcPr>
          <w:p w14:paraId="393F356E"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14:paraId="48F188DD" w14:textId="77777777"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Прием показаний квартирных приборов  учета горячего и холодного водоснабжения, теплоснабжения (по телефону или письменно)</w:t>
            </w:r>
          </w:p>
        </w:tc>
        <w:tc>
          <w:tcPr>
            <w:tcW w:w="1549" w:type="dxa"/>
            <w:hideMark/>
          </w:tcPr>
          <w:p w14:paraId="751C6032" w14:textId="77777777"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ежемесячно</w:t>
            </w:r>
          </w:p>
        </w:tc>
        <w:tc>
          <w:tcPr>
            <w:tcW w:w="1006" w:type="dxa"/>
            <w:hideMark/>
          </w:tcPr>
          <w:p w14:paraId="5CA35D2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14:paraId="2B0C6B15" w14:textId="77777777" w:rsidTr="00922A0F">
        <w:trPr>
          <w:trHeight w:val="240"/>
        </w:trPr>
        <w:tc>
          <w:tcPr>
            <w:tcW w:w="658" w:type="dxa"/>
            <w:hideMark/>
          </w:tcPr>
          <w:p w14:paraId="08834C4D"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14:paraId="3012EA16" w14:textId="77777777" w:rsidR="00922A0F" w:rsidRPr="009C1008" w:rsidRDefault="00922A0F" w:rsidP="00922A0F">
            <w:pPr>
              <w:spacing w:line="240" w:lineRule="auto"/>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Итого</w:t>
            </w:r>
          </w:p>
        </w:tc>
        <w:tc>
          <w:tcPr>
            <w:tcW w:w="1549" w:type="dxa"/>
            <w:hideMark/>
          </w:tcPr>
          <w:p w14:paraId="60AB1CBB" w14:textId="77777777"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1006" w:type="dxa"/>
            <w:noWrap/>
            <w:hideMark/>
          </w:tcPr>
          <w:p w14:paraId="1F7A1F38" w14:textId="4DCB95D5" w:rsidR="00922A0F" w:rsidRPr="009C1008" w:rsidRDefault="001D0EA6" w:rsidP="00922A0F">
            <w:pPr>
              <w:spacing w:line="240" w:lineRule="auto"/>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31,89</w:t>
            </w:r>
          </w:p>
        </w:tc>
      </w:tr>
    </w:tbl>
    <w:p w14:paraId="1674BFE6" w14:textId="3056A3EF" w:rsidR="00922A0F" w:rsidRDefault="00922A0F" w:rsidP="00922A0F">
      <w:pPr>
        <w:spacing w:line="240" w:lineRule="auto"/>
        <w:jc w:val="both"/>
        <w:rPr>
          <w:rFonts w:cs="Times New Roman"/>
          <w:sz w:val="20"/>
          <w:szCs w:val="20"/>
        </w:rPr>
      </w:pPr>
    </w:p>
    <w:p w14:paraId="06DBC379" w14:textId="77777777" w:rsidR="001D0EA6" w:rsidRPr="00F458A4" w:rsidRDefault="001D0EA6" w:rsidP="00922A0F">
      <w:pPr>
        <w:spacing w:line="240" w:lineRule="auto"/>
        <w:jc w:val="both"/>
        <w:rPr>
          <w:rFonts w:cs="Times New Roman"/>
          <w:sz w:val="20"/>
          <w:szCs w:val="20"/>
        </w:rPr>
      </w:pPr>
    </w:p>
    <w:p w14:paraId="7BE55625" w14:textId="77777777" w:rsidR="005D7B31" w:rsidRPr="00F458A4" w:rsidRDefault="005D7B31" w:rsidP="005D7B31">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 xml:space="preserve">     Управляющий: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F458A4">
        <w:rPr>
          <w:rFonts w:cs="Times New Roman"/>
          <w:sz w:val="20"/>
          <w:szCs w:val="20"/>
        </w:rPr>
        <w:t xml:space="preserve"> Собственни</w:t>
      </w:r>
      <w:proofErr w:type="gramStart"/>
      <w:r w:rsidRPr="00F458A4">
        <w:rPr>
          <w:rFonts w:cs="Times New Roman"/>
          <w:sz w:val="20"/>
          <w:szCs w:val="20"/>
        </w:rPr>
        <w:t>к(</w:t>
      </w:r>
      <w:proofErr w:type="gramEnd"/>
      <w:r w:rsidRPr="00F458A4">
        <w:rPr>
          <w:rFonts w:cs="Times New Roman"/>
          <w:sz w:val="20"/>
          <w:szCs w:val="20"/>
        </w:rPr>
        <w:t xml:space="preserve">и):               </w:t>
      </w:r>
      <w:r w:rsidRPr="00F458A4">
        <w:rPr>
          <w:rFonts w:cs="Times New Roman"/>
          <w:sz w:val="20"/>
          <w:szCs w:val="20"/>
        </w:rPr>
        <w:tab/>
      </w:r>
      <w:r w:rsidRPr="00F458A4">
        <w:rPr>
          <w:rFonts w:cs="Times New Roman"/>
          <w:sz w:val="20"/>
          <w:szCs w:val="20"/>
        </w:rPr>
        <w:tab/>
      </w:r>
    </w:p>
    <w:p w14:paraId="2826C872" w14:textId="77777777" w:rsidR="005D7B31" w:rsidRPr="00F458A4" w:rsidRDefault="005D7B31" w:rsidP="005D7B31">
      <w:pPr>
        <w:spacing w:line="240" w:lineRule="auto"/>
        <w:jc w:val="both"/>
        <w:rPr>
          <w:rFonts w:cs="Times New Roman"/>
          <w:sz w:val="20"/>
          <w:szCs w:val="20"/>
        </w:rPr>
      </w:pPr>
      <w:r w:rsidRPr="00F458A4">
        <w:rPr>
          <w:rFonts w:cs="Times New Roman"/>
          <w:sz w:val="20"/>
          <w:szCs w:val="20"/>
        </w:rPr>
        <w:t xml:space="preserve">          ________________                                                              ____________ / ___________</w:t>
      </w:r>
      <w:r>
        <w:rPr>
          <w:rFonts w:cs="Times New Roman"/>
          <w:sz w:val="20"/>
          <w:szCs w:val="20"/>
        </w:rPr>
        <w:t>___________</w:t>
      </w:r>
      <w:r w:rsidRPr="00F458A4">
        <w:rPr>
          <w:rFonts w:cs="Times New Roman"/>
          <w:sz w:val="20"/>
          <w:szCs w:val="20"/>
        </w:rPr>
        <w:t xml:space="preserve">  </w:t>
      </w:r>
    </w:p>
    <w:p w14:paraId="7DE69D5E" w14:textId="72E492C1" w:rsidR="00922A0F" w:rsidRDefault="005D7B31" w:rsidP="005D7B31">
      <w:pPr>
        <w:shd w:val="clear" w:color="auto" w:fill="FFFFFF"/>
        <w:spacing w:line="240" w:lineRule="auto"/>
        <w:ind w:left="826" w:right="691"/>
        <w:jc w:val="center"/>
        <w:rPr>
          <w:rFonts w:cs="Times New Roman"/>
          <w:spacing w:val="-4"/>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t xml:space="preserve">      </w:t>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t xml:space="preserve">        </w:t>
      </w:r>
    </w:p>
    <w:p w14:paraId="70C7ED86" w14:textId="537242EB" w:rsidR="005D7B31" w:rsidRDefault="00F458A4" w:rsidP="00F458A4">
      <w:pPr>
        <w:shd w:val="clear" w:color="auto" w:fill="FFFFFF"/>
        <w:spacing w:line="240" w:lineRule="auto"/>
        <w:ind w:left="826" w:right="691"/>
        <w:jc w:val="center"/>
        <w:rPr>
          <w:rFonts w:cs="Times New Roman"/>
          <w:spacing w:val="-4"/>
          <w:sz w:val="20"/>
          <w:szCs w:val="20"/>
        </w:rPr>
      </w:pPr>
      <w:r w:rsidRPr="00F458A4">
        <w:rPr>
          <w:rFonts w:cs="Times New Roman"/>
          <w:spacing w:val="-4"/>
          <w:sz w:val="20"/>
          <w:szCs w:val="20"/>
        </w:rPr>
        <w:t xml:space="preserve"> </w:t>
      </w:r>
    </w:p>
    <w:p w14:paraId="4446F093" w14:textId="77777777" w:rsidR="00B63CED" w:rsidRDefault="00B63CED" w:rsidP="005D7B31">
      <w:pPr>
        <w:spacing w:line="240" w:lineRule="auto"/>
        <w:jc w:val="right"/>
        <w:rPr>
          <w:rFonts w:cs="Times New Roman"/>
          <w:b/>
          <w:spacing w:val="-4"/>
          <w:sz w:val="20"/>
          <w:szCs w:val="20"/>
        </w:rPr>
      </w:pPr>
    </w:p>
    <w:p w14:paraId="70881B0E" w14:textId="77777777" w:rsidR="00B63CED" w:rsidRDefault="00B63CED" w:rsidP="005D7B31">
      <w:pPr>
        <w:spacing w:line="240" w:lineRule="auto"/>
        <w:jc w:val="right"/>
        <w:rPr>
          <w:rFonts w:cs="Times New Roman"/>
          <w:b/>
          <w:spacing w:val="-4"/>
          <w:sz w:val="20"/>
          <w:szCs w:val="20"/>
        </w:rPr>
      </w:pPr>
    </w:p>
    <w:p w14:paraId="628AE30A" w14:textId="15051225" w:rsidR="005D7B31" w:rsidRPr="002A6882" w:rsidRDefault="005D7B31" w:rsidP="005D7B31">
      <w:pPr>
        <w:spacing w:line="240" w:lineRule="auto"/>
        <w:jc w:val="right"/>
        <w:rPr>
          <w:rFonts w:cs="Times New Roman"/>
          <w:b/>
          <w:spacing w:val="-4"/>
          <w:sz w:val="20"/>
          <w:szCs w:val="20"/>
        </w:rPr>
      </w:pPr>
      <w:r w:rsidRPr="002A6882">
        <w:rPr>
          <w:rFonts w:cs="Times New Roman"/>
          <w:b/>
          <w:spacing w:val="-4"/>
          <w:sz w:val="20"/>
          <w:szCs w:val="20"/>
        </w:rPr>
        <w:lastRenderedPageBreak/>
        <w:t>Приложение №4</w:t>
      </w:r>
    </w:p>
    <w:p w14:paraId="0534F2F2" w14:textId="77777777"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к договору управления </w:t>
      </w:r>
    </w:p>
    <w:p w14:paraId="5B58D39A" w14:textId="77777777"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МКД </w:t>
      </w:r>
    </w:p>
    <w:p w14:paraId="79BAA2CB" w14:textId="2866D898" w:rsidR="005D7B31" w:rsidRPr="002A6882" w:rsidRDefault="005D7B31" w:rsidP="005D7B31">
      <w:pPr>
        <w:shd w:val="clear" w:color="auto" w:fill="FFFFFF"/>
        <w:spacing w:line="240" w:lineRule="auto"/>
        <w:jc w:val="right"/>
        <w:rPr>
          <w:rFonts w:cs="Times New Roman"/>
          <w:bCs/>
          <w:spacing w:val="-10"/>
          <w:sz w:val="20"/>
          <w:szCs w:val="20"/>
        </w:rPr>
      </w:pPr>
      <w:r w:rsidRPr="002A6882">
        <w:rPr>
          <w:rFonts w:cs="Times New Roman"/>
          <w:bCs/>
          <w:spacing w:val="-10"/>
          <w:sz w:val="20"/>
          <w:szCs w:val="20"/>
        </w:rPr>
        <w:t xml:space="preserve"> « _____» ________________ 202</w:t>
      </w:r>
      <w:r w:rsidR="00B63CED">
        <w:rPr>
          <w:rFonts w:cs="Times New Roman"/>
          <w:bCs/>
          <w:spacing w:val="-10"/>
          <w:sz w:val="20"/>
          <w:szCs w:val="20"/>
        </w:rPr>
        <w:t>1</w:t>
      </w:r>
      <w:r w:rsidRPr="002A6882">
        <w:rPr>
          <w:rFonts w:cs="Times New Roman"/>
          <w:bCs/>
          <w:spacing w:val="-10"/>
          <w:sz w:val="20"/>
          <w:szCs w:val="20"/>
        </w:rPr>
        <w:t xml:space="preserve"> г.</w:t>
      </w:r>
    </w:p>
    <w:p w14:paraId="05ABAD73" w14:textId="77777777" w:rsidR="005D7B31" w:rsidRPr="00F458A4" w:rsidRDefault="005D7B31" w:rsidP="00F458A4">
      <w:pPr>
        <w:shd w:val="clear" w:color="auto" w:fill="FFFFFF"/>
        <w:spacing w:line="240" w:lineRule="auto"/>
        <w:ind w:left="826" w:right="691"/>
        <w:jc w:val="center"/>
        <w:rPr>
          <w:rFonts w:cs="Times New Roman"/>
          <w:b/>
          <w:bCs/>
          <w:spacing w:val="-2"/>
          <w:sz w:val="20"/>
          <w:szCs w:val="20"/>
        </w:rPr>
      </w:pPr>
    </w:p>
    <w:p w14:paraId="7407B09E" w14:textId="77777777" w:rsidR="00F458A4" w:rsidRPr="00F458A4" w:rsidRDefault="00F458A4" w:rsidP="00F458A4">
      <w:pPr>
        <w:shd w:val="clear" w:color="auto" w:fill="FFFFFF"/>
        <w:spacing w:line="240" w:lineRule="auto"/>
        <w:ind w:left="826" w:right="691"/>
        <w:jc w:val="center"/>
        <w:rPr>
          <w:rFonts w:cs="Times New Roman"/>
          <w:sz w:val="20"/>
          <w:szCs w:val="20"/>
        </w:rPr>
      </w:pPr>
      <w:r w:rsidRPr="00F458A4">
        <w:rPr>
          <w:rFonts w:cs="Times New Roman"/>
          <w:b/>
          <w:bCs/>
          <w:spacing w:val="-2"/>
          <w:sz w:val="20"/>
          <w:szCs w:val="20"/>
        </w:rPr>
        <w:t>Предельные сроки устранения недостатков содержания общего имущества собственников помещений в МКД</w:t>
      </w:r>
    </w:p>
    <w:p w14:paraId="660F99C7" w14:textId="77777777" w:rsidR="00F458A4" w:rsidRPr="00F458A4" w:rsidRDefault="00F458A4" w:rsidP="00F458A4">
      <w:pPr>
        <w:spacing w:line="240" w:lineRule="auto"/>
        <w:rPr>
          <w:rFonts w:cs="Times New Roman"/>
          <w:sz w:val="20"/>
          <w:szCs w:val="20"/>
        </w:rPr>
      </w:pPr>
    </w:p>
    <w:tbl>
      <w:tblPr>
        <w:tblW w:w="9781" w:type="dxa"/>
        <w:tblInd w:w="40" w:type="dxa"/>
        <w:tblLayout w:type="fixed"/>
        <w:tblCellMar>
          <w:left w:w="40" w:type="dxa"/>
          <w:right w:w="40" w:type="dxa"/>
        </w:tblCellMar>
        <w:tblLook w:val="04A0" w:firstRow="1" w:lastRow="0" w:firstColumn="1" w:lastColumn="0" w:noHBand="0" w:noVBand="1"/>
      </w:tblPr>
      <w:tblGrid>
        <w:gridCol w:w="6792"/>
        <w:gridCol w:w="2989"/>
      </w:tblGrid>
      <w:tr w:rsidR="00F458A4" w:rsidRPr="00F458A4" w14:paraId="7D55A56A" w14:textId="77777777" w:rsidTr="004C3A85">
        <w:trPr>
          <w:trHeight w:hRule="exact" w:val="77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7F8B5536" w14:textId="77777777" w:rsidR="00F458A4" w:rsidRPr="00744397" w:rsidRDefault="00F458A4">
            <w:pPr>
              <w:shd w:val="clear" w:color="auto" w:fill="FFFFFF"/>
              <w:spacing w:line="240" w:lineRule="auto"/>
              <w:ind w:left="1166"/>
              <w:rPr>
                <w:rFonts w:cs="Times New Roman"/>
                <w:sz w:val="18"/>
                <w:szCs w:val="18"/>
              </w:rPr>
            </w:pPr>
            <w:r w:rsidRPr="00744397">
              <w:rPr>
                <w:rFonts w:cs="Times New Roman"/>
                <w:b/>
                <w:bCs/>
                <w:spacing w:val="-2"/>
                <w:sz w:val="18"/>
                <w:szCs w:val="18"/>
              </w:rPr>
              <w:t>Неисправности конструктивных элементов и 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1F50E45E" w14:textId="77777777" w:rsidR="00F458A4" w:rsidRPr="00744397" w:rsidRDefault="00F458A4">
            <w:pPr>
              <w:shd w:val="clear" w:color="auto" w:fill="FFFFFF"/>
              <w:spacing w:line="240" w:lineRule="auto"/>
              <w:ind w:left="91" w:right="77"/>
              <w:rPr>
                <w:rFonts w:cs="Times New Roman"/>
                <w:sz w:val="18"/>
                <w:szCs w:val="18"/>
              </w:rPr>
            </w:pPr>
            <w:r w:rsidRPr="00744397">
              <w:rPr>
                <w:rFonts w:cs="Times New Roman"/>
                <w:b/>
                <w:bCs/>
                <w:spacing w:val="-2"/>
                <w:sz w:val="18"/>
                <w:szCs w:val="18"/>
              </w:rPr>
              <w:t xml:space="preserve">Предельный срок выполнения ремонта после </w:t>
            </w:r>
            <w:r w:rsidRPr="00744397">
              <w:rPr>
                <w:rFonts w:cs="Times New Roman"/>
                <w:b/>
                <w:bCs/>
                <w:spacing w:val="-1"/>
                <w:sz w:val="18"/>
                <w:szCs w:val="18"/>
              </w:rPr>
              <w:t>получения заявки диспетчером</w:t>
            </w:r>
          </w:p>
        </w:tc>
      </w:tr>
      <w:tr w:rsidR="00F458A4" w:rsidRPr="00F458A4" w14:paraId="6DE4A48D" w14:textId="77777777" w:rsidTr="004C3A85">
        <w:trPr>
          <w:trHeight w:hRule="exact" w:val="38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59B7C759" w14:textId="77777777" w:rsidR="00F458A4" w:rsidRPr="00744397" w:rsidRDefault="00F458A4">
            <w:pPr>
              <w:shd w:val="clear" w:color="auto" w:fill="FFFFFF"/>
              <w:spacing w:line="240" w:lineRule="auto"/>
              <w:ind w:left="67"/>
              <w:rPr>
                <w:rFonts w:cs="Times New Roman"/>
                <w:sz w:val="18"/>
                <w:szCs w:val="18"/>
              </w:rPr>
            </w:pPr>
            <w:r w:rsidRPr="00744397">
              <w:rPr>
                <w:rFonts w:cs="Times New Roman"/>
                <w:b/>
                <w:bCs/>
                <w:spacing w:val="-2"/>
                <w:sz w:val="18"/>
                <w:szCs w:val="18"/>
                <w:lang w:val="en-US"/>
              </w:rPr>
              <w:t xml:space="preserve">I. </w:t>
            </w:r>
            <w:r w:rsidRPr="00744397">
              <w:rPr>
                <w:rFonts w:cs="Times New Roman"/>
                <w:b/>
                <w:bCs/>
                <w:spacing w:val="-2"/>
                <w:sz w:val="18"/>
                <w:szCs w:val="18"/>
              </w:rPr>
              <w:t>Аварийные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14:paraId="7A677446" w14:textId="77777777" w:rsidR="00F458A4" w:rsidRPr="00744397" w:rsidRDefault="00F458A4">
            <w:pPr>
              <w:shd w:val="clear" w:color="auto" w:fill="FFFFFF"/>
              <w:spacing w:line="240" w:lineRule="auto"/>
              <w:rPr>
                <w:rFonts w:cs="Times New Roman"/>
                <w:sz w:val="18"/>
                <w:szCs w:val="18"/>
              </w:rPr>
            </w:pPr>
          </w:p>
        </w:tc>
      </w:tr>
      <w:tr w:rsidR="00F458A4" w:rsidRPr="00F458A4" w14:paraId="47A0DF66" w14:textId="77777777"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7789B0A0" w14:textId="5115DF13" w:rsidR="00F458A4" w:rsidRPr="00744397" w:rsidRDefault="00F458A4" w:rsidP="00744397">
            <w:pPr>
              <w:pStyle w:val="a3"/>
              <w:shd w:val="clear" w:color="auto" w:fill="FFFFFF"/>
              <w:spacing w:line="240" w:lineRule="auto"/>
              <w:ind w:left="54" w:firstLine="284"/>
              <w:rPr>
                <w:rFonts w:ascii="Times New Roman" w:hAnsi="Times New Roman" w:cs="Times New Roman"/>
                <w:sz w:val="18"/>
                <w:szCs w:val="18"/>
              </w:rPr>
            </w:pPr>
            <w:r w:rsidRPr="00744397">
              <w:rPr>
                <w:rFonts w:ascii="Times New Roman" w:hAnsi="Times New Roman" w:cs="Times New Roman"/>
                <w:spacing w:val="-1"/>
                <w:sz w:val="18"/>
                <w:szCs w:val="18"/>
              </w:rPr>
              <w:t>Протечки в отдельных местах крыши (кровли)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7849F09E" w14:textId="77777777"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14:paraId="04CDCE5F" w14:textId="77777777" w:rsidTr="004C3A85">
        <w:trPr>
          <w:trHeight w:hRule="exact" w:val="74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01A72B98" w14:textId="047F2A4C" w:rsidR="00F458A4" w:rsidRPr="00744397" w:rsidRDefault="00F458A4" w:rsidP="00164BA8">
            <w:pPr>
              <w:shd w:val="clear" w:color="auto" w:fill="FFFFFF"/>
              <w:spacing w:line="240" w:lineRule="auto"/>
              <w:ind w:left="54" w:right="62" w:firstLine="284"/>
              <w:rPr>
                <w:rFonts w:cs="Times New Roman"/>
                <w:sz w:val="18"/>
                <w:szCs w:val="18"/>
              </w:rPr>
            </w:pPr>
            <w:r w:rsidRPr="00744397">
              <w:rPr>
                <w:rFonts w:cs="Times New Roman"/>
                <w:sz w:val="18"/>
                <w:szCs w:val="18"/>
              </w:rPr>
              <w:t xml:space="preserve">Течь в трубопроводах, приборах, арматуре, кранах, вентилях, задвижках и запорных </w:t>
            </w:r>
            <w:r w:rsidRPr="00744397">
              <w:rPr>
                <w:rFonts w:cs="Times New Roman"/>
                <w:spacing w:val="-2"/>
                <w:sz w:val="18"/>
                <w:szCs w:val="18"/>
              </w:rPr>
              <w:t xml:space="preserve">устройствах внутридомовых инженерных систем отопления, холодного и </w:t>
            </w:r>
            <w:r w:rsidRPr="00744397">
              <w:rPr>
                <w:rFonts w:cs="Times New Roman"/>
                <w:spacing w:val="-1"/>
                <w:sz w:val="18"/>
                <w:szCs w:val="18"/>
              </w:rPr>
              <w:t>горячего водоснабжения и водоотведения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05400A0A" w14:textId="77777777"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14:paraId="22442A81" w14:textId="77777777" w:rsidTr="00164BA8">
        <w:trPr>
          <w:trHeight w:hRule="exact" w:val="741"/>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6672BBFA" w14:textId="39FEF3CC" w:rsidR="00F458A4" w:rsidRPr="00744397" w:rsidRDefault="00F458A4" w:rsidP="00164BA8">
            <w:pPr>
              <w:shd w:val="clear" w:color="auto" w:fill="FFFFFF"/>
              <w:spacing w:line="240" w:lineRule="auto"/>
              <w:ind w:left="54" w:firstLine="284"/>
              <w:rPr>
                <w:rFonts w:cs="Times New Roman"/>
                <w:sz w:val="18"/>
                <w:szCs w:val="18"/>
              </w:rPr>
            </w:pPr>
            <w:r w:rsidRPr="00744397">
              <w:rPr>
                <w:rFonts w:cs="Times New Roman"/>
                <w:sz w:val="18"/>
                <w:szCs w:val="18"/>
              </w:rPr>
              <w:t xml:space="preserve">   Неисправности, связанные с угрозой аварии внутридомовых сетей отопления, </w:t>
            </w:r>
            <w:r w:rsidRPr="00744397">
              <w:rPr>
                <w:rFonts w:cs="Times New Roman"/>
                <w:spacing w:val="-2"/>
                <w:sz w:val="18"/>
                <w:szCs w:val="18"/>
              </w:rPr>
              <w:t xml:space="preserve">холодного и горячего водоснабжения, водоотведения и </w:t>
            </w:r>
            <w:r w:rsidRPr="00744397">
              <w:rPr>
                <w:rFonts w:cs="Times New Roman"/>
                <w:spacing w:val="-1"/>
                <w:sz w:val="18"/>
                <w:szCs w:val="18"/>
              </w:rPr>
              <w:t>их сопряжений (в том числе с фитингами, арматурой и оборудованием)</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5AA25FDB" w14:textId="77777777" w:rsidR="00F458A4" w:rsidRPr="00744397" w:rsidRDefault="00F458A4">
            <w:pPr>
              <w:shd w:val="clear" w:color="auto" w:fill="FFFFFF"/>
              <w:spacing w:line="240" w:lineRule="auto"/>
              <w:ind w:left="19"/>
              <w:rPr>
                <w:rFonts w:cs="Times New Roman"/>
                <w:sz w:val="18"/>
                <w:szCs w:val="18"/>
              </w:rPr>
            </w:pPr>
            <w:r w:rsidRPr="00744397">
              <w:rPr>
                <w:rFonts w:cs="Times New Roman"/>
                <w:spacing w:val="-3"/>
                <w:sz w:val="18"/>
                <w:szCs w:val="18"/>
              </w:rPr>
              <w:t>Немедленно</w:t>
            </w:r>
          </w:p>
        </w:tc>
      </w:tr>
      <w:tr w:rsidR="00F458A4" w:rsidRPr="00F458A4" w14:paraId="2053890D" w14:textId="77777777" w:rsidTr="004C3A85">
        <w:trPr>
          <w:trHeight w:hRule="exact" w:val="74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2C1F5774" w14:textId="7D15989A" w:rsidR="00F458A4" w:rsidRPr="00744397" w:rsidRDefault="00F458A4" w:rsidP="00744397">
            <w:pPr>
              <w:shd w:val="clear" w:color="auto" w:fill="FFFFFF"/>
              <w:spacing w:line="240" w:lineRule="auto"/>
              <w:ind w:left="54" w:right="168" w:firstLine="284"/>
              <w:rPr>
                <w:rFonts w:cs="Times New Roman"/>
                <w:sz w:val="18"/>
                <w:szCs w:val="18"/>
              </w:rPr>
            </w:pPr>
            <w:r w:rsidRPr="00744397">
              <w:rPr>
                <w:rFonts w:cs="Times New Roman"/>
                <w:spacing w:val="-1"/>
                <w:sz w:val="18"/>
                <w:szCs w:val="18"/>
              </w:rPr>
              <w:t xml:space="preserve"> Повреждение одного из кабелей внутридомовой системы электроснабжения, питающих Многоквартирный дом, отключение системы питания МКД или силового электрооборудования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496AC6A5" w14:textId="22383FD6" w:rsidR="00F458A4" w:rsidRPr="00744397" w:rsidRDefault="00F458A4">
            <w:pPr>
              <w:shd w:val="clear" w:color="auto" w:fill="FFFFFF"/>
              <w:spacing w:line="240" w:lineRule="auto"/>
              <w:ind w:left="5" w:right="34" w:firstLine="24"/>
              <w:rPr>
                <w:rFonts w:cs="Times New Roman"/>
                <w:sz w:val="18"/>
                <w:szCs w:val="18"/>
              </w:rPr>
            </w:pPr>
            <w:r w:rsidRPr="00744397">
              <w:rPr>
                <w:rFonts w:cs="Times New Roman"/>
                <w:spacing w:val="-2"/>
                <w:sz w:val="18"/>
                <w:szCs w:val="18"/>
              </w:rPr>
              <w:t>Не более 2</w:t>
            </w:r>
            <w:r w:rsidR="002C4DD0">
              <w:rPr>
                <w:rFonts w:cs="Times New Roman"/>
                <w:spacing w:val="-2"/>
                <w:sz w:val="18"/>
                <w:szCs w:val="18"/>
              </w:rPr>
              <w:t xml:space="preserve"> </w:t>
            </w:r>
            <w:r w:rsidRPr="00744397">
              <w:rPr>
                <w:rFonts w:cs="Times New Roman"/>
                <w:spacing w:val="-2"/>
                <w:sz w:val="18"/>
                <w:szCs w:val="18"/>
              </w:rPr>
              <w:t>ч</w:t>
            </w:r>
            <w:r w:rsidR="002C4DD0">
              <w:rPr>
                <w:rFonts w:cs="Times New Roman"/>
                <w:spacing w:val="-2"/>
                <w:sz w:val="18"/>
                <w:szCs w:val="18"/>
              </w:rPr>
              <w:t>асов</w:t>
            </w:r>
          </w:p>
        </w:tc>
      </w:tr>
      <w:tr w:rsidR="00F458A4" w:rsidRPr="00F458A4" w14:paraId="4CF5682D" w14:textId="77777777" w:rsidTr="004C3A85">
        <w:trPr>
          <w:trHeight w:hRule="exact" w:val="73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3FBD7AC9" w14:textId="5D0A79E7" w:rsidR="00F458A4" w:rsidRPr="00744397" w:rsidRDefault="00F458A4" w:rsidP="00744397">
            <w:pPr>
              <w:shd w:val="clear" w:color="auto" w:fill="FFFFFF"/>
              <w:spacing w:line="240" w:lineRule="auto"/>
              <w:ind w:left="54" w:right="5" w:firstLine="284"/>
              <w:rPr>
                <w:rFonts w:cs="Times New Roman"/>
                <w:sz w:val="18"/>
                <w:szCs w:val="18"/>
              </w:rPr>
            </w:pPr>
            <w:r w:rsidRPr="00744397">
              <w:rPr>
                <w:rFonts w:cs="Times New Roman"/>
                <w:sz w:val="18"/>
                <w:szCs w:val="18"/>
              </w:rPr>
              <w:t xml:space="preserve"> Неисправности во вводно-распределительном устройстве внутридомовой системы </w:t>
            </w:r>
            <w:r w:rsidRPr="00744397">
              <w:rPr>
                <w:rFonts w:cs="Times New Roman"/>
                <w:spacing w:val="-2"/>
                <w:sz w:val="18"/>
                <w:szCs w:val="18"/>
              </w:rPr>
              <w:t xml:space="preserve">электроснабжения, связанные с заменой предохранителей, автоматических выключателей, </w:t>
            </w:r>
            <w:r w:rsidRPr="00744397">
              <w:rPr>
                <w:rFonts w:cs="Times New Roman"/>
                <w:spacing w:val="-3"/>
                <w:sz w:val="18"/>
                <w:szCs w:val="18"/>
              </w:rPr>
              <w:t>рубильников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631C3A4C" w14:textId="77777777" w:rsidR="00F458A4" w:rsidRPr="00744397" w:rsidRDefault="00F458A4">
            <w:pPr>
              <w:shd w:val="clear" w:color="auto" w:fill="FFFFFF"/>
              <w:spacing w:line="240" w:lineRule="auto"/>
              <w:ind w:left="14"/>
              <w:rPr>
                <w:rFonts w:cs="Times New Roman"/>
                <w:sz w:val="18"/>
                <w:szCs w:val="18"/>
              </w:rPr>
            </w:pPr>
            <w:r w:rsidRPr="00744397">
              <w:rPr>
                <w:rFonts w:cs="Times New Roman"/>
                <w:spacing w:val="-3"/>
                <w:sz w:val="18"/>
                <w:szCs w:val="18"/>
              </w:rPr>
              <w:t>Не более 3 часов</w:t>
            </w:r>
          </w:p>
        </w:tc>
      </w:tr>
      <w:tr w:rsidR="00F458A4" w:rsidRPr="00F458A4" w14:paraId="1D3203D6" w14:textId="77777777" w:rsidTr="004C3A85">
        <w:trPr>
          <w:trHeight w:hRule="exact" w:val="562"/>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7DAA55C5" w14:textId="578CCA2D" w:rsidR="00F458A4" w:rsidRPr="00744397" w:rsidRDefault="00F458A4" w:rsidP="00744397">
            <w:pPr>
              <w:shd w:val="clear" w:color="auto" w:fill="FFFFFF"/>
              <w:spacing w:line="240" w:lineRule="auto"/>
              <w:ind w:left="54" w:right="235" w:firstLine="284"/>
              <w:rPr>
                <w:rFonts w:cs="Times New Roman"/>
                <w:sz w:val="18"/>
                <w:szCs w:val="18"/>
              </w:rPr>
            </w:pPr>
            <w:r w:rsidRPr="00744397">
              <w:rPr>
                <w:rFonts w:cs="Times New Roman"/>
                <w:spacing w:val="-1"/>
                <w:sz w:val="18"/>
                <w:szCs w:val="18"/>
              </w:rPr>
              <w:t xml:space="preserve">  Неисправности автоматов защиты стояков и питающих линий внутридомовой системы электроснабжения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0AA95517" w14:textId="77777777" w:rsidR="00F458A4" w:rsidRPr="00744397" w:rsidRDefault="00F458A4">
            <w:pPr>
              <w:shd w:val="clear" w:color="auto" w:fill="FFFFFF"/>
              <w:spacing w:line="240" w:lineRule="auto"/>
              <w:ind w:left="10"/>
              <w:rPr>
                <w:rFonts w:cs="Times New Roman"/>
                <w:sz w:val="18"/>
                <w:szCs w:val="18"/>
              </w:rPr>
            </w:pPr>
            <w:r w:rsidRPr="00744397">
              <w:rPr>
                <w:rFonts w:cs="Times New Roman"/>
                <w:spacing w:val="-3"/>
                <w:sz w:val="18"/>
                <w:szCs w:val="18"/>
              </w:rPr>
              <w:t>Не более 3 часов</w:t>
            </w:r>
          </w:p>
        </w:tc>
      </w:tr>
      <w:tr w:rsidR="00F458A4" w:rsidRPr="00F458A4" w14:paraId="17203DA7" w14:textId="77777777" w:rsidTr="00744397">
        <w:trPr>
          <w:trHeight w:hRule="exact" w:val="74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22C9F03A" w14:textId="15FA9F1D" w:rsidR="00F458A4" w:rsidRPr="00744397" w:rsidRDefault="00F458A4" w:rsidP="00744397">
            <w:pPr>
              <w:shd w:val="clear" w:color="auto" w:fill="FFFFFF"/>
              <w:spacing w:line="240" w:lineRule="auto"/>
              <w:ind w:left="54" w:right="158" w:firstLine="284"/>
              <w:rPr>
                <w:rFonts w:cs="Times New Roman"/>
                <w:sz w:val="18"/>
                <w:szCs w:val="18"/>
              </w:rPr>
            </w:pPr>
            <w:r w:rsidRPr="00744397">
              <w:rPr>
                <w:rFonts w:cs="Times New Roman"/>
                <w:spacing w:val="-1"/>
                <w:sz w:val="18"/>
                <w:szCs w:val="18"/>
              </w:rPr>
              <w:t xml:space="preserve">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38119F7D" w14:textId="77777777" w:rsidR="00F458A4" w:rsidRPr="00744397" w:rsidRDefault="00F458A4">
            <w:pPr>
              <w:shd w:val="clear" w:color="auto" w:fill="FFFFFF"/>
              <w:spacing w:line="240" w:lineRule="auto"/>
              <w:ind w:left="5"/>
              <w:rPr>
                <w:rFonts w:cs="Times New Roman"/>
                <w:sz w:val="18"/>
                <w:szCs w:val="18"/>
              </w:rPr>
            </w:pPr>
            <w:r w:rsidRPr="00744397">
              <w:rPr>
                <w:rFonts w:cs="Times New Roman"/>
                <w:spacing w:val="-3"/>
                <w:sz w:val="18"/>
                <w:szCs w:val="18"/>
              </w:rPr>
              <w:t>Немедленно</w:t>
            </w:r>
          </w:p>
        </w:tc>
      </w:tr>
      <w:tr w:rsidR="00F458A4" w:rsidRPr="00F458A4" w14:paraId="38ADBCDE" w14:textId="77777777" w:rsidTr="00744397">
        <w:trPr>
          <w:trHeight w:hRule="exact" w:val="28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4AE9EED5" w14:textId="77777777" w:rsidR="00F458A4" w:rsidRPr="00744397" w:rsidRDefault="00F458A4">
            <w:pPr>
              <w:shd w:val="clear" w:color="auto" w:fill="FFFFFF"/>
              <w:spacing w:line="240" w:lineRule="auto"/>
              <w:ind w:left="43"/>
              <w:rPr>
                <w:rFonts w:cs="Times New Roman"/>
                <w:sz w:val="18"/>
                <w:szCs w:val="18"/>
              </w:rPr>
            </w:pPr>
            <w:r w:rsidRPr="00744397">
              <w:rPr>
                <w:rFonts w:cs="Times New Roman"/>
                <w:b/>
                <w:bCs/>
                <w:spacing w:val="-2"/>
                <w:sz w:val="18"/>
                <w:szCs w:val="18"/>
                <w:lang w:val="en-US"/>
              </w:rPr>
              <w:t xml:space="preserve">II. </w:t>
            </w:r>
            <w:r w:rsidRPr="00744397">
              <w:rPr>
                <w:rFonts w:cs="Times New Roman"/>
                <w:b/>
                <w:bCs/>
                <w:spacing w:val="-2"/>
                <w:sz w:val="18"/>
                <w:szCs w:val="18"/>
              </w:rPr>
              <w:t>Прочие непредвиденные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14:paraId="0B7C3FF1" w14:textId="77777777" w:rsidR="00F458A4" w:rsidRPr="00744397" w:rsidRDefault="00F458A4">
            <w:pPr>
              <w:shd w:val="clear" w:color="auto" w:fill="FFFFFF"/>
              <w:spacing w:line="240" w:lineRule="auto"/>
              <w:rPr>
                <w:rFonts w:cs="Times New Roman"/>
                <w:sz w:val="18"/>
                <w:szCs w:val="18"/>
              </w:rPr>
            </w:pPr>
          </w:p>
        </w:tc>
      </w:tr>
      <w:tr w:rsidR="00F458A4" w:rsidRPr="00F458A4" w14:paraId="61292FBD" w14:textId="77777777" w:rsidTr="004C3A85">
        <w:trPr>
          <w:trHeight w:hRule="exact" w:val="47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7C3372F3" w14:textId="405587FD" w:rsidR="00F458A4" w:rsidRPr="00744397" w:rsidRDefault="00F458A4" w:rsidP="00744397">
            <w:pPr>
              <w:shd w:val="clear" w:color="auto" w:fill="FFFFFF"/>
              <w:spacing w:line="240" w:lineRule="auto"/>
              <w:ind w:left="43" w:right="120" w:firstLine="295"/>
              <w:rPr>
                <w:rFonts w:cs="Times New Roman"/>
                <w:sz w:val="18"/>
                <w:szCs w:val="18"/>
              </w:rPr>
            </w:pPr>
            <w:r w:rsidRPr="00744397">
              <w:rPr>
                <w:rFonts w:cs="Times New Roman"/>
                <w:spacing w:val="-1"/>
                <w:sz w:val="18"/>
                <w:szCs w:val="18"/>
              </w:rPr>
              <w:t>Повреждения водоотводящих элементов крыши (кровли) и наружных стен (водосточных труб, воронок, колен и пр.), расстройство их креплений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5CCDE077"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14:paraId="318F2F5C" w14:textId="77777777" w:rsidTr="00744397">
        <w:trPr>
          <w:trHeight w:hRule="exact" w:val="79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04193ED4" w14:textId="769FDF84" w:rsidR="00F458A4" w:rsidRPr="00744397" w:rsidRDefault="00F458A4" w:rsidP="00744397">
            <w:pPr>
              <w:shd w:val="clear" w:color="auto" w:fill="FFFFFF"/>
              <w:spacing w:line="240" w:lineRule="auto"/>
              <w:ind w:left="58" w:right="552" w:firstLine="280"/>
              <w:rPr>
                <w:rFonts w:cs="Times New Roman"/>
                <w:sz w:val="18"/>
                <w:szCs w:val="18"/>
              </w:rPr>
            </w:pPr>
            <w:r w:rsidRPr="00744397">
              <w:rPr>
                <w:rFonts w:cs="Times New Roman"/>
                <w:spacing w:val="-1"/>
                <w:sz w:val="18"/>
                <w:szCs w:val="18"/>
              </w:rPr>
              <w:t xml:space="preserve">Трещины, утрата связи отдельных элементов ограждающих несущих конструкций </w:t>
            </w:r>
            <w:r w:rsidRPr="00744397">
              <w:rPr>
                <w:rFonts w:cs="Times New Roman"/>
                <w:spacing w:val="-2"/>
                <w:sz w:val="18"/>
                <w:szCs w:val="18"/>
              </w:rPr>
              <w:t xml:space="preserve">МКД (отдельных кирпичей, балконов и др.) и иные нарушения, </w:t>
            </w:r>
            <w:r w:rsidRPr="00744397">
              <w:rPr>
                <w:rFonts w:cs="Times New Roman"/>
                <w:spacing w:val="-1"/>
                <w:sz w:val="18"/>
                <w:szCs w:val="18"/>
              </w:rPr>
              <w:t>угрожающие выпадением элементов ограждающих несущих конструкций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578C0456" w14:textId="77777777" w:rsidR="00F458A4" w:rsidRPr="00744397" w:rsidRDefault="00F458A4">
            <w:pPr>
              <w:shd w:val="clear" w:color="auto" w:fill="FFFFFF"/>
              <w:spacing w:line="240" w:lineRule="auto"/>
              <w:ind w:right="264" w:firstLine="5"/>
              <w:rPr>
                <w:rFonts w:cs="Times New Roman"/>
                <w:sz w:val="18"/>
                <w:szCs w:val="18"/>
              </w:rPr>
            </w:pPr>
            <w:r w:rsidRPr="00744397">
              <w:rPr>
                <w:rFonts w:cs="Times New Roman"/>
                <w:spacing w:val="-2"/>
                <w:sz w:val="18"/>
                <w:szCs w:val="18"/>
              </w:rPr>
              <w:t xml:space="preserve">Не более 1 суток (с немедленным ограждением </w:t>
            </w:r>
            <w:r w:rsidRPr="00744397">
              <w:rPr>
                <w:rFonts w:cs="Times New Roman"/>
                <w:spacing w:val="-1"/>
                <w:sz w:val="18"/>
                <w:szCs w:val="18"/>
              </w:rPr>
              <w:t>опасной зоны)</w:t>
            </w:r>
          </w:p>
        </w:tc>
      </w:tr>
      <w:tr w:rsidR="00F458A4" w:rsidRPr="00F458A4" w14:paraId="461564FF" w14:textId="77777777" w:rsidTr="00744397">
        <w:trPr>
          <w:trHeight w:hRule="exact" w:val="114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5D18A746" w14:textId="77777777" w:rsidR="00F458A4" w:rsidRPr="00744397" w:rsidRDefault="00F458A4" w:rsidP="00744397">
            <w:pPr>
              <w:shd w:val="clear" w:color="auto" w:fill="FFFFFF"/>
              <w:spacing w:line="240" w:lineRule="auto"/>
              <w:ind w:left="53" w:right="379" w:firstLine="280"/>
              <w:rPr>
                <w:rFonts w:cs="Times New Roman"/>
                <w:spacing w:val="-2"/>
                <w:sz w:val="18"/>
                <w:szCs w:val="18"/>
              </w:rPr>
            </w:pPr>
            <w:r w:rsidRPr="00744397">
              <w:rPr>
                <w:rFonts w:cs="Times New Roman"/>
                <w:spacing w:val="-1"/>
                <w:sz w:val="18"/>
                <w:szCs w:val="18"/>
              </w:rPr>
              <w:t xml:space="preserve">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w:t>
            </w:r>
            <w:r w:rsidRPr="00744397">
              <w:rPr>
                <w:rFonts w:cs="Times New Roman"/>
                <w:spacing w:val="-2"/>
                <w:sz w:val="18"/>
                <w:szCs w:val="18"/>
              </w:rPr>
              <w:t xml:space="preserve">пользования: </w:t>
            </w:r>
          </w:p>
          <w:p w14:paraId="15D613E1" w14:textId="77777777" w:rsidR="00F458A4" w:rsidRPr="00744397" w:rsidRDefault="00F458A4" w:rsidP="00744397">
            <w:pPr>
              <w:shd w:val="clear" w:color="auto" w:fill="FFFFFF"/>
              <w:spacing w:line="240" w:lineRule="auto"/>
              <w:ind w:left="53" w:right="379" w:firstLine="280"/>
              <w:rPr>
                <w:rFonts w:cs="Times New Roman"/>
                <w:spacing w:val="-1"/>
                <w:sz w:val="18"/>
                <w:szCs w:val="18"/>
              </w:rPr>
            </w:pPr>
            <w:r w:rsidRPr="00744397">
              <w:rPr>
                <w:rFonts w:cs="Times New Roman"/>
                <w:spacing w:val="-1"/>
                <w:sz w:val="18"/>
                <w:szCs w:val="18"/>
              </w:rPr>
              <w:t>а) в зимнее время</w:t>
            </w:r>
          </w:p>
          <w:p w14:paraId="50C56459" w14:textId="77777777" w:rsidR="00F458A4" w:rsidRPr="00744397" w:rsidRDefault="00F458A4" w:rsidP="00744397">
            <w:pPr>
              <w:shd w:val="clear" w:color="auto" w:fill="FFFFFF"/>
              <w:spacing w:line="240" w:lineRule="auto"/>
              <w:ind w:left="53" w:right="379" w:firstLine="280"/>
              <w:rPr>
                <w:rFonts w:cs="Times New Roman"/>
                <w:sz w:val="18"/>
                <w:szCs w:val="18"/>
              </w:rPr>
            </w:pPr>
            <w:r w:rsidRPr="00744397">
              <w:rPr>
                <w:rFonts w:cs="Times New Roman"/>
                <w:spacing w:val="-2"/>
                <w:sz w:val="18"/>
                <w:szCs w:val="18"/>
              </w:rPr>
              <w:t>б) в летнее время</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14:paraId="3FA77A5B" w14:textId="77777777" w:rsidR="00F458A4" w:rsidRPr="00744397" w:rsidRDefault="00F458A4">
            <w:pPr>
              <w:shd w:val="clear" w:color="auto" w:fill="FFFFFF"/>
              <w:spacing w:line="240" w:lineRule="auto"/>
              <w:rPr>
                <w:rFonts w:cs="Times New Roman"/>
                <w:spacing w:val="-2"/>
                <w:sz w:val="18"/>
                <w:szCs w:val="18"/>
              </w:rPr>
            </w:pPr>
          </w:p>
          <w:p w14:paraId="170DCE9A" w14:textId="77777777" w:rsidR="00F458A4" w:rsidRPr="00744397" w:rsidRDefault="00F458A4">
            <w:pPr>
              <w:shd w:val="clear" w:color="auto" w:fill="FFFFFF"/>
              <w:spacing w:line="240" w:lineRule="auto"/>
              <w:rPr>
                <w:rFonts w:cs="Times New Roman"/>
                <w:spacing w:val="-2"/>
                <w:sz w:val="18"/>
                <w:szCs w:val="18"/>
              </w:rPr>
            </w:pPr>
          </w:p>
          <w:p w14:paraId="07BB9FBF" w14:textId="77777777" w:rsidR="00F458A4" w:rsidRPr="00744397" w:rsidRDefault="00F458A4">
            <w:pPr>
              <w:shd w:val="clear" w:color="auto" w:fill="FFFFFF"/>
              <w:spacing w:line="240" w:lineRule="auto"/>
              <w:rPr>
                <w:rFonts w:cs="Times New Roman"/>
                <w:spacing w:val="-2"/>
                <w:sz w:val="18"/>
                <w:szCs w:val="18"/>
              </w:rPr>
            </w:pPr>
          </w:p>
          <w:p w14:paraId="43EC25E6" w14:textId="77777777" w:rsidR="00F458A4" w:rsidRPr="00744397" w:rsidRDefault="00F458A4">
            <w:pPr>
              <w:shd w:val="clear" w:color="auto" w:fill="FFFFFF"/>
              <w:spacing w:line="240" w:lineRule="auto"/>
              <w:rPr>
                <w:rFonts w:cs="Times New Roman"/>
                <w:spacing w:val="-2"/>
                <w:sz w:val="18"/>
                <w:szCs w:val="18"/>
              </w:rPr>
            </w:pPr>
            <w:r w:rsidRPr="00744397">
              <w:rPr>
                <w:rFonts w:cs="Times New Roman"/>
                <w:spacing w:val="-2"/>
                <w:sz w:val="18"/>
                <w:szCs w:val="18"/>
              </w:rPr>
              <w:t xml:space="preserve">Не более 1 суток </w:t>
            </w:r>
          </w:p>
          <w:p w14:paraId="5576B548"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 xml:space="preserve">Не более 3 суток </w:t>
            </w:r>
          </w:p>
        </w:tc>
      </w:tr>
      <w:tr w:rsidR="00F458A4" w:rsidRPr="00F458A4" w14:paraId="1DAC6C95" w14:textId="77777777"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3DD05C4F" w14:textId="77777777" w:rsidR="00F458A4" w:rsidRPr="00744397" w:rsidRDefault="00F458A4" w:rsidP="00744397">
            <w:pPr>
              <w:shd w:val="clear" w:color="auto" w:fill="FFFFFF"/>
              <w:spacing w:line="240" w:lineRule="auto"/>
              <w:ind w:firstLine="280"/>
              <w:rPr>
                <w:rFonts w:cs="Times New Roman"/>
                <w:sz w:val="18"/>
                <w:szCs w:val="18"/>
              </w:rPr>
            </w:pPr>
            <w:r w:rsidRPr="00744397">
              <w:rPr>
                <w:rFonts w:cs="Times New Roman"/>
                <w:spacing w:val="-1"/>
                <w:sz w:val="18"/>
                <w:szCs w:val="18"/>
              </w:rPr>
              <w:t>Неисправности дверных заполнений (входные двери в подъездах)</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7D721C16"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14:paraId="1274154D" w14:textId="77777777" w:rsidTr="00744397">
        <w:trPr>
          <w:trHeight w:hRule="exact" w:val="55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7ACE5BE1" w14:textId="35A11208" w:rsidR="00F458A4" w:rsidRPr="00744397" w:rsidRDefault="00F458A4" w:rsidP="00744397">
            <w:pPr>
              <w:shd w:val="clear" w:color="auto" w:fill="FFFFFF"/>
              <w:spacing w:line="240" w:lineRule="auto"/>
              <w:ind w:left="48" w:right="101" w:firstLine="280"/>
              <w:rPr>
                <w:rFonts w:cs="Times New Roman"/>
                <w:sz w:val="18"/>
                <w:szCs w:val="18"/>
              </w:rPr>
            </w:pPr>
            <w:r w:rsidRPr="00744397">
              <w:rPr>
                <w:rFonts w:cs="Times New Roman"/>
                <w:spacing w:val="-1"/>
                <w:sz w:val="18"/>
                <w:szCs w:val="18"/>
              </w:rPr>
              <w:t>Отслоение штукатурки потолков или внутренней отделки верхней части стен помещений общего пользования, угрожающее ее обрушению</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59A7B914" w14:textId="77777777" w:rsidR="00F458A4" w:rsidRPr="00744397" w:rsidRDefault="00F458A4">
            <w:pPr>
              <w:shd w:val="clear" w:color="auto" w:fill="FFFFFF"/>
              <w:spacing w:line="240" w:lineRule="auto"/>
              <w:ind w:right="154" w:hanging="14"/>
              <w:rPr>
                <w:rFonts w:cs="Times New Roman"/>
                <w:sz w:val="18"/>
                <w:szCs w:val="18"/>
              </w:rPr>
            </w:pPr>
            <w:r w:rsidRPr="00744397">
              <w:rPr>
                <w:rFonts w:cs="Times New Roman"/>
                <w:spacing w:val="-2"/>
                <w:sz w:val="18"/>
                <w:szCs w:val="18"/>
              </w:rPr>
              <w:t xml:space="preserve">Не более 5 суток (с немедленным принятием мер </w:t>
            </w:r>
            <w:r w:rsidRPr="00744397">
              <w:rPr>
                <w:rFonts w:cs="Times New Roman"/>
                <w:spacing w:val="-1"/>
                <w:sz w:val="18"/>
                <w:szCs w:val="18"/>
              </w:rPr>
              <w:t>безопасности)</w:t>
            </w:r>
          </w:p>
        </w:tc>
      </w:tr>
      <w:tr w:rsidR="00F458A4" w:rsidRPr="00F458A4" w14:paraId="7E55AD97" w14:textId="77777777" w:rsidTr="00744397">
        <w:trPr>
          <w:trHeight w:hRule="exact" w:val="567"/>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0A61E712" w14:textId="200116FF" w:rsidR="00F458A4" w:rsidRPr="00744397" w:rsidRDefault="00F458A4" w:rsidP="00744397">
            <w:pPr>
              <w:shd w:val="clear" w:color="auto" w:fill="FFFFFF"/>
              <w:spacing w:line="240" w:lineRule="auto"/>
              <w:ind w:left="48" w:right="173" w:firstLine="280"/>
              <w:rPr>
                <w:rFonts w:cs="Times New Roman"/>
                <w:sz w:val="18"/>
                <w:szCs w:val="18"/>
              </w:rPr>
            </w:pPr>
            <w:r w:rsidRPr="00744397">
              <w:rPr>
                <w:rFonts w:cs="Times New Roman"/>
                <w:spacing w:val="-1"/>
                <w:sz w:val="18"/>
                <w:szCs w:val="18"/>
              </w:rPr>
              <w:t>Протечки в перекрытиях, вызванные нарушением водонепроницаемости гидроизоляции полов в помещениях общего пользования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68EA4493"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14:paraId="44704795" w14:textId="77777777" w:rsidTr="004C3A85">
        <w:trPr>
          <w:trHeight w:hRule="exact" w:val="48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37F1732A" w14:textId="2B84AF18" w:rsidR="00F458A4" w:rsidRPr="00744397" w:rsidRDefault="00F458A4" w:rsidP="00744397">
            <w:pPr>
              <w:shd w:val="clear" w:color="auto" w:fill="FFFFFF"/>
              <w:spacing w:line="240" w:lineRule="auto"/>
              <w:ind w:left="38" w:right="418" w:firstLine="280"/>
              <w:rPr>
                <w:rFonts w:cs="Times New Roman"/>
                <w:sz w:val="18"/>
                <w:szCs w:val="18"/>
              </w:rPr>
            </w:pPr>
            <w:r w:rsidRPr="00744397">
              <w:rPr>
                <w:rFonts w:cs="Times New Roman"/>
                <w:spacing w:val="-1"/>
                <w:sz w:val="18"/>
                <w:szCs w:val="18"/>
              </w:rPr>
              <w:t xml:space="preserve">Неисправности систем автоматического управления внутридомовыми инженерными </w:t>
            </w:r>
            <w:r w:rsidRPr="00744397">
              <w:rPr>
                <w:rFonts w:cs="Times New Roman"/>
                <w:spacing w:val="-2"/>
                <w:sz w:val="18"/>
                <w:szCs w:val="18"/>
              </w:rPr>
              <w:t>системами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44DBEF18"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14:paraId="449FC4DE" w14:textId="77777777" w:rsidTr="00744397">
        <w:trPr>
          <w:trHeight w:hRule="exact" w:val="65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2276ED22" w14:textId="1F638E68" w:rsidR="00F458A4" w:rsidRPr="00744397" w:rsidRDefault="00F458A4" w:rsidP="00744397">
            <w:pPr>
              <w:shd w:val="clear" w:color="auto" w:fill="FFFFFF"/>
              <w:spacing w:line="240" w:lineRule="auto"/>
              <w:ind w:left="38" w:right="672" w:firstLine="280"/>
              <w:rPr>
                <w:rFonts w:cs="Times New Roman"/>
                <w:sz w:val="18"/>
                <w:szCs w:val="18"/>
              </w:rPr>
            </w:pPr>
            <w:r w:rsidRPr="00744397">
              <w:rPr>
                <w:rFonts w:cs="Times New Roman"/>
                <w:spacing w:val="-1"/>
                <w:sz w:val="18"/>
                <w:szCs w:val="18"/>
              </w:rPr>
              <w:t xml:space="preserve">Неисправности в системе освещения помещений общего пользования (с заменой </w:t>
            </w:r>
            <w:r w:rsidRPr="00744397">
              <w:rPr>
                <w:rFonts w:cs="Times New Roman"/>
                <w:sz w:val="18"/>
                <w:szCs w:val="18"/>
              </w:rPr>
              <w:t xml:space="preserve">электрических ламп накаливания, люминесцентных ламп, выключателей и </w:t>
            </w:r>
            <w:r w:rsidRPr="00744397">
              <w:rPr>
                <w:rFonts w:cs="Times New Roman"/>
                <w:spacing w:val="-1"/>
                <w:sz w:val="18"/>
                <w:szCs w:val="18"/>
              </w:rPr>
              <w:t>конструктивных элементов светильников)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4773E833"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14:paraId="09D0C457" w14:textId="77777777"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35C44010" w14:textId="77777777" w:rsidR="00F458A4" w:rsidRPr="00744397" w:rsidRDefault="00F458A4" w:rsidP="00744397">
            <w:pPr>
              <w:shd w:val="clear" w:color="auto" w:fill="FFFFFF"/>
              <w:spacing w:line="240" w:lineRule="auto"/>
              <w:ind w:left="10" w:firstLine="280"/>
              <w:rPr>
                <w:rFonts w:cs="Times New Roman"/>
                <w:sz w:val="18"/>
                <w:szCs w:val="18"/>
              </w:rPr>
            </w:pPr>
            <w:r w:rsidRPr="00744397">
              <w:rPr>
                <w:rFonts w:cs="Times New Roman"/>
                <w:spacing w:val="1"/>
                <w:sz w:val="18"/>
                <w:szCs w:val="18"/>
              </w:rPr>
              <w:t>Неисправности оборудования мусоропроводов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44DA67E6" w14:textId="77777777"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14:paraId="7B480710" w14:textId="77777777" w:rsidTr="004C3A85">
        <w:trPr>
          <w:trHeight w:hRule="exact" w:val="82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14:paraId="2908F2A8" w14:textId="2F4BB493" w:rsidR="00F458A4" w:rsidRPr="00744397" w:rsidRDefault="00F458A4" w:rsidP="00744397">
            <w:pPr>
              <w:shd w:val="clear" w:color="auto" w:fill="FFFFFF"/>
              <w:spacing w:line="240" w:lineRule="auto"/>
              <w:ind w:left="5" w:right="302" w:firstLine="280"/>
              <w:rPr>
                <w:rFonts w:cs="Times New Roman"/>
                <w:sz w:val="18"/>
                <w:szCs w:val="18"/>
              </w:rPr>
            </w:pPr>
            <w:r w:rsidRPr="00744397">
              <w:rPr>
                <w:rFonts w:cs="Times New Roman"/>
                <w:sz w:val="18"/>
                <w:szCs w:val="18"/>
              </w:rPr>
              <w:t xml:space="preserve">Неисправности оборудования детских, спортивных и иных площадок, находящихся на </w:t>
            </w:r>
            <w:r w:rsidRPr="00744397">
              <w:rPr>
                <w:rFonts w:cs="Times New Roman"/>
                <w:spacing w:val="-1"/>
                <w:sz w:val="18"/>
                <w:szCs w:val="18"/>
              </w:rPr>
              <w:t>земельном участке, входящем в состав МКД, связанные с угрозой причинения вреда жизни и здоровья граждан</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14:paraId="5751E195" w14:textId="77777777" w:rsidR="00F458A4" w:rsidRPr="00744397" w:rsidRDefault="00F458A4">
            <w:pPr>
              <w:shd w:val="clear" w:color="auto" w:fill="FFFFFF"/>
              <w:spacing w:line="240" w:lineRule="auto"/>
              <w:ind w:right="163" w:hanging="19"/>
              <w:rPr>
                <w:rFonts w:cs="Times New Roman"/>
                <w:sz w:val="18"/>
                <w:szCs w:val="18"/>
              </w:rPr>
            </w:pPr>
            <w:r w:rsidRPr="00744397">
              <w:rPr>
                <w:rFonts w:cs="Times New Roman"/>
                <w:spacing w:val="-2"/>
                <w:sz w:val="18"/>
                <w:szCs w:val="18"/>
              </w:rPr>
              <w:t xml:space="preserve">Не более 1 суток (с немедленным принятием мер </w:t>
            </w:r>
            <w:r w:rsidRPr="00744397">
              <w:rPr>
                <w:rFonts w:cs="Times New Roman"/>
                <w:spacing w:val="-1"/>
                <w:sz w:val="18"/>
                <w:szCs w:val="18"/>
              </w:rPr>
              <w:t>безопасности)</w:t>
            </w:r>
          </w:p>
        </w:tc>
      </w:tr>
    </w:tbl>
    <w:p w14:paraId="1543ED45" w14:textId="0C959ECE" w:rsidR="00F458A4" w:rsidRDefault="00F458A4" w:rsidP="00F458A4">
      <w:pPr>
        <w:spacing w:line="240" w:lineRule="auto"/>
        <w:jc w:val="both"/>
        <w:rPr>
          <w:rFonts w:cs="Times New Roman"/>
          <w:sz w:val="20"/>
          <w:szCs w:val="20"/>
        </w:rPr>
      </w:pPr>
    </w:p>
    <w:p w14:paraId="62F9F131" w14:textId="77777777" w:rsidR="002E1B19" w:rsidRPr="00F458A4" w:rsidRDefault="002E1B19" w:rsidP="00F458A4">
      <w:pPr>
        <w:spacing w:line="240" w:lineRule="auto"/>
        <w:jc w:val="both"/>
        <w:rPr>
          <w:rFonts w:cs="Times New Roman"/>
          <w:sz w:val="20"/>
          <w:szCs w:val="20"/>
        </w:rPr>
      </w:pPr>
    </w:p>
    <w:p w14:paraId="69F23EAA" w14:textId="77777777"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Управляющий                                                                         Собственник(и):</w:t>
      </w:r>
    </w:p>
    <w:p w14:paraId="0D5AEE5B" w14:textId="696971C6" w:rsidR="00F458A4" w:rsidRPr="00F458A4" w:rsidRDefault="00F458A4" w:rsidP="003D47CF">
      <w:pPr>
        <w:spacing w:line="240" w:lineRule="auto"/>
        <w:ind w:left="1416" w:firstLine="708"/>
        <w:jc w:val="both"/>
        <w:rPr>
          <w:rFonts w:cs="Times New Roman"/>
          <w:sz w:val="20"/>
          <w:szCs w:val="20"/>
        </w:rPr>
      </w:pPr>
      <w:r w:rsidRPr="00F458A4">
        <w:rPr>
          <w:rFonts w:cs="Times New Roman"/>
          <w:sz w:val="20"/>
          <w:szCs w:val="20"/>
        </w:rPr>
        <w:t xml:space="preserve">__________                                                               ____________ / ___________                 </w:t>
      </w:r>
    </w:p>
    <w:p w14:paraId="66F5A12E" w14:textId="5318CAD3" w:rsidR="003D47CF" w:rsidRPr="002A6882" w:rsidRDefault="00F458A4" w:rsidP="005D7B31">
      <w:pPr>
        <w:spacing w:line="240" w:lineRule="auto"/>
        <w:jc w:val="both"/>
        <w:rPr>
          <w:rFonts w:cs="Times New Roman"/>
          <w:sz w:val="20"/>
          <w:szCs w:val="20"/>
          <w:vertAlign w:val="superscript"/>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t xml:space="preserve">      </w:t>
      </w:r>
      <w:r w:rsidRPr="00F458A4">
        <w:rPr>
          <w:rFonts w:cs="Times New Roman"/>
          <w:sz w:val="20"/>
          <w:szCs w:val="20"/>
          <w:vertAlign w:val="superscript"/>
        </w:rPr>
        <w:t>подпись</w:t>
      </w:r>
      <w:r w:rsidRPr="00F458A4">
        <w:rPr>
          <w:rFonts w:cs="Times New Roman"/>
          <w:sz w:val="20"/>
          <w:szCs w:val="20"/>
          <w:vertAlign w:val="superscript"/>
        </w:rPr>
        <w:tab/>
        <w:t xml:space="preserve">        Ф.И.О</w:t>
      </w:r>
    </w:p>
    <w:sectPr w:rsidR="003D47CF" w:rsidRPr="002A6882" w:rsidSect="00ED6921">
      <w:footerReference w:type="default" r:id="rId9"/>
      <w:pgSz w:w="11906" w:h="16838"/>
      <w:pgMar w:top="568" w:right="850" w:bottom="851" w:left="1134" w:header="708" w:footer="2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CF07" w14:textId="77777777" w:rsidR="00786178" w:rsidRDefault="00786178" w:rsidP="000126DA">
      <w:pPr>
        <w:spacing w:line="240" w:lineRule="auto"/>
      </w:pPr>
      <w:r>
        <w:separator/>
      </w:r>
    </w:p>
  </w:endnote>
  <w:endnote w:type="continuationSeparator" w:id="0">
    <w:p w14:paraId="5FE33E1B" w14:textId="77777777" w:rsidR="00786178" w:rsidRDefault="00786178" w:rsidP="00012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4067"/>
      <w:docPartObj>
        <w:docPartGallery w:val="Page Numbers (Bottom of Page)"/>
        <w:docPartUnique/>
      </w:docPartObj>
    </w:sdtPr>
    <w:sdtEndPr/>
    <w:sdtContent>
      <w:p w14:paraId="21CFB6D0" w14:textId="0512DEA5" w:rsidR="000A54E8" w:rsidRDefault="000A54E8">
        <w:pPr>
          <w:pStyle w:val="af3"/>
          <w:jc w:val="right"/>
        </w:pPr>
        <w:r>
          <w:fldChar w:fldCharType="begin"/>
        </w:r>
        <w:r>
          <w:instrText>PAGE   \* MERGEFORMAT</w:instrText>
        </w:r>
        <w:r>
          <w:fldChar w:fldCharType="separate"/>
        </w:r>
        <w:r w:rsidR="00863798" w:rsidRPr="00863798">
          <w:rPr>
            <w:noProof/>
            <w:lang w:val="ru-RU"/>
          </w:rPr>
          <w:t>15</w:t>
        </w:r>
        <w:r>
          <w:fldChar w:fldCharType="end"/>
        </w:r>
      </w:p>
    </w:sdtContent>
  </w:sdt>
  <w:p w14:paraId="3E61B82B" w14:textId="77777777" w:rsidR="000A54E8" w:rsidRDefault="000A54E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D814" w14:textId="77777777" w:rsidR="00786178" w:rsidRDefault="00786178" w:rsidP="000126DA">
      <w:pPr>
        <w:spacing w:line="240" w:lineRule="auto"/>
      </w:pPr>
      <w:r>
        <w:separator/>
      </w:r>
    </w:p>
  </w:footnote>
  <w:footnote w:type="continuationSeparator" w:id="0">
    <w:p w14:paraId="1E44ACC5" w14:textId="77777777" w:rsidR="00786178" w:rsidRDefault="00786178" w:rsidP="000126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F29BFA"/>
    <w:lvl w:ilvl="0">
      <w:numFmt w:val="bullet"/>
      <w:lvlText w:val="*"/>
      <w:lvlJc w:val="left"/>
    </w:lvl>
  </w:abstractNum>
  <w:abstractNum w:abstractNumId="1">
    <w:nsid w:val="000C6DDD"/>
    <w:multiLevelType w:val="singleLevel"/>
    <w:tmpl w:val="DADE0A4E"/>
    <w:lvl w:ilvl="0">
      <w:start w:val="27"/>
      <w:numFmt w:val="decimal"/>
      <w:lvlText w:val="3.2.%1."/>
      <w:legacy w:legacy="1" w:legacySpace="0" w:legacyIndent="648"/>
      <w:lvlJc w:val="left"/>
      <w:rPr>
        <w:rFonts w:ascii="Times New Roman" w:hAnsi="Times New Roman" w:cs="Times New Roman" w:hint="default"/>
        <w:sz w:val="22"/>
        <w:szCs w:val="22"/>
      </w:rPr>
    </w:lvl>
  </w:abstractNum>
  <w:abstractNum w:abstractNumId="2">
    <w:nsid w:val="00AF7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802A3C"/>
    <w:multiLevelType w:val="hybridMultilevel"/>
    <w:tmpl w:val="C1A8FCF8"/>
    <w:lvl w:ilvl="0" w:tplc="50983842">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4">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23F6C14"/>
    <w:multiLevelType w:val="hybridMultilevel"/>
    <w:tmpl w:val="8624A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41C88"/>
    <w:multiLevelType w:val="hybridMultilevel"/>
    <w:tmpl w:val="62BEABD2"/>
    <w:lvl w:ilvl="0" w:tplc="B76C24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22700"/>
    <w:multiLevelType w:val="multilevel"/>
    <w:tmpl w:val="08AA9F40"/>
    <w:lvl w:ilvl="0">
      <w:start w:val="3"/>
      <w:numFmt w:val="decimal"/>
      <w:lvlText w:val="%1."/>
      <w:lvlJc w:val="left"/>
      <w:pPr>
        <w:ind w:left="720" w:hanging="360"/>
      </w:pPr>
      <w:rPr>
        <w:rFonts w:hint="default"/>
      </w:rPr>
    </w:lvl>
    <w:lvl w:ilvl="1">
      <w:start w:val="2"/>
      <w:numFmt w:val="decimal"/>
      <w:isLgl/>
      <w:lvlText w:val="%1.%2."/>
      <w:lvlJc w:val="left"/>
      <w:pPr>
        <w:ind w:left="1123" w:hanging="660"/>
      </w:pPr>
      <w:rPr>
        <w:rFonts w:hint="default"/>
      </w:rPr>
    </w:lvl>
    <w:lvl w:ilvl="2">
      <w:start w:val="10"/>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10217F9B"/>
    <w:multiLevelType w:val="multilevel"/>
    <w:tmpl w:val="5F243E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AA60E3"/>
    <w:multiLevelType w:val="hybridMultilevel"/>
    <w:tmpl w:val="C5D406F8"/>
    <w:lvl w:ilvl="0" w:tplc="CA0A6D4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C571FD"/>
    <w:multiLevelType w:val="hybridMultilevel"/>
    <w:tmpl w:val="1446376A"/>
    <w:lvl w:ilvl="0" w:tplc="6A080E2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2">
    <w:nsid w:val="1F0F2CE9"/>
    <w:multiLevelType w:val="hybridMultilevel"/>
    <w:tmpl w:val="0E48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6CE6A4E"/>
    <w:multiLevelType w:val="hybridMultilevel"/>
    <w:tmpl w:val="6B70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E6A39"/>
    <w:multiLevelType w:val="multilevel"/>
    <w:tmpl w:val="F6C0AF44"/>
    <w:lvl w:ilvl="0">
      <w:start w:val="3"/>
      <w:numFmt w:val="decimal"/>
      <w:lvlText w:val="%1."/>
      <w:lvlJc w:val="left"/>
      <w:pPr>
        <w:ind w:left="720" w:hanging="360"/>
      </w:pPr>
      <w:rPr>
        <w:rFonts w:hint="default"/>
      </w:rPr>
    </w:lvl>
    <w:lvl w:ilvl="1">
      <w:start w:val="2"/>
      <w:numFmt w:val="decimal"/>
      <w:lvlText w:val="2.%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nsid w:val="29F011AF"/>
    <w:multiLevelType w:val="singleLevel"/>
    <w:tmpl w:val="20D4C7EC"/>
    <w:lvl w:ilvl="0">
      <w:start w:val="2"/>
      <w:numFmt w:val="decimal"/>
      <w:lvlText w:val="2.%1."/>
      <w:legacy w:legacy="1" w:legacySpace="0" w:legacyIndent="439"/>
      <w:lvlJc w:val="left"/>
      <w:rPr>
        <w:rFonts w:ascii="Times New Roman" w:hAnsi="Times New Roman" w:cs="Times New Roman" w:hint="default"/>
      </w:rPr>
    </w:lvl>
  </w:abstractNum>
  <w:abstractNum w:abstractNumId="17">
    <w:nsid w:val="2B7721F2"/>
    <w:multiLevelType w:val="multilevel"/>
    <w:tmpl w:val="178EE4A8"/>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2D5A07BE"/>
    <w:multiLevelType w:val="hybridMultilevel"/>
    <w:tmpl w:val="0282A360"/>
    <w:lvl w:ilvl="0" w:tplc="0152164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533721"/>
    <w:multiLevelType w:val="hybridMultilevel"/>
    <w:tmpl w:val="847E46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63EB3"/>
    <w:multiLevelType w:val="multilevel"/>
    <w:tmpl w:val="0E682520"/>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1">
    <w:nsid w:val="3504175E"/>
    <w:multiLevelType w:val="hybridMultilevel"/>
    <w:tmpl w:val="6E74C996"/>
    <w:lvl w:ilvl="0" w:tplc="20D4C7EC">
      <w:start w:val="2"/>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9B50719"/>
    <w:multiLevelType w:val="hybridMultilevel"/>
    <w:tmpl w:val="B39AB606"/>
    <w:lvl w:ilvl="0" w:tplc="3146A6A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9E0968"/>
    <w:multiLevelType w:val="hybridMultilevel"/>
    <w:tmpl w:val="346E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12FB3"/>
    <w:multiLevelType w:val="singleLevel"/>
    <w:tmpl w:val="68282128"/>
    <w:lvl w:ilvl="0">
      <w:start w:val="1"/>
      <w:numFmt w:val="decimal"/>
      <w:lvlText w:val="1.%1."/>
      <w:legacy w:legacy="1" w:legacySpace="0" w:legacyIndent="360"/>
      <w:lvlJc w:val="left"/>
      <w:rPr>
        <w:rFonts w:ascii="Times New Roman" w:hAnsi="Times New Roman" w:cs="Times New Roman" w:hint="default"/>
      </w:rPr>
    </w:lvl>
  </w:abstractNum>
  <w:abstractNum w:abstractNumId="26">
    <w:nsid w:val="4F1B75BD"/>
    <w:multiLevelType w:val="hybridMultilevel"/>
    <w:tmpl w:val="45DA2C0C"/>
    <w:lvl w:ilvl="0" w:tplc="868C1C20">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27">
    <w:nsid w:val="547F4AB0"/>
    <w:multiLevelType w:val="hybridMultilevel"/>
    <w:tmpl w:val="6516905C"/>
    <w:lvl w:ilvl="0" w:tplc="BF92BFF6">
      <w:start w:val="1"/>
      <w:numFmt w:val="russianLower"/>
      <w:lvlText w:val="%1) "/>
      <w:lvlJc w:val="right"/>
      <w:pPr>
        <w:tabs>
          <w:tab w:val="num" w:pos="709"/>
        </w:tabs>
        <w:ind w:firstLine="964"/>
      </w:pPr>
      <w:rPr>
        <w:rFonts w:cs="Times New Roman" w:hint="default"/>
        <w:color w:val="auto"/>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64F3B4F"/>
    <w:multiLevelType w:val="multilevel"/>
    <w:tmpl w:val="12C681D0"/>
    <w:lvl w:ilvl="0">
      <w:start w:val="3"/>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9">
    <w:nsid w:val="68750DC4"/>
    <w:multiLevelType w:val="multilevel"/>
    <w:tmpl w:val="7A1AB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7518CD"/>
    <w:multiLevelType w:val="multilevel"/>
    <w:tmpl w:val="351E4D20"/>
    <w:lvl w:ilvl="0">
      <w:start w:val="3"/>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32">
    <w:nsid w:val="702F7AA5"/>
    <w:multiLevelType w:val="multilevel"/>
    <w:tmpl w:val="BA0A9C48"/>
    <w:lvl w:ilvl="0">
      <w:start w:val="3"/>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33">
    <w:nsid w:val="762D775F"/>
    <w:multiLevelType w:val="hybridMultilevel"/>
    <w:tmpl w:val="8428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0"/>
  </w:num>
  <w:num w:numId="4">
    <w:abstractNumId w:val="17"/>
  </w:num>
  <w:num w:numId="5">
    <w:abstractNumId w:val="31"/>
  </w:num>
  <w:num w:numId="6">
    <w:abstractNumId w:val="28"/>
  </w:num>
  <w:num w:numId="7">
    <w:abstractNumId w:val="21"/>
  </w:num>
  <w:num w:numId="8">
    <w:abstractNumId w:val="29"/>
  </w:num>
  <w:num w:numId="9">
    <w:abstractNumId w:val="32"/>
  </w:num>
  <w:num w:numId="10">
    <w:abstractNumId w:val="7"/>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16"/>
  </w:num>
  <w:num w:numId="13">
    <w:abstractNumId w:val="25"/>
  </w:num>
  <w:num w:numId="14">
    <w:abstractNumId w:val="18"/>
  </w:num>
  <w:num w:numId="15">
    <w:abstractNumId w:val="1"/>
  </w:num>
  <w:num w:numId="16">
    <w:abstractNumId w:val="11"/>
  </w:num>
  <w:num w:numId="17">
    <w:abstractNumId w:val="3"/>
  </w:num>
  <w:num w:numId="18">
    <w:abstractNumId w:val="10"/>
  </w:num>
  <w:num w:numId="19">
    <w:abstractNumId w:val="13"/>
  </w:num>
  <w:num w:numId="20">
    <w:abstractNumId w:val="4"/>
  </w:num>
  <w:num w:numId="21">
    <w:abstractNumId w:val="8"/>
  </w:num>
  <w:num w:numId="22">
    <w:abstractNumId w:val="23"/>
  </w:num>
  <w:num w:numId="23">
    <w:abstractNumId w:val="33"/>
  </w:num>
  <w:num w:numId="24">
    <w:abstractNumId w:val="12"/>
  </w:num>
  <w:num w:numId="25">
    <w:abstractNumId w:val="5"/>
  </w:num>
  <w:num w:numId="26">
    <w:abstractNumId w:val="2"/>
  </w:num>
  <w:num w:numId="27">
    <w:abstractNumId w:val="9"/>
  </w:num>
  <w:num w:numId="28">
    <w:abstractNumId w:val="26"/>
  </w:num>
  <w:num w:numId="29">
    <w:abstractNumId w:val="14"/>
  </w:num>
  <w:num w:numId="30">
    <w:abstractNumId w:val="19"/>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F8"/>
    <w:rsid w:val="000126DA"/>
    <w:rsid w:val="00012A01"/>
    <w:rsid w:val="00015E20"/>
    <w:rsid w:val="000207F1"/>
    <w:rsid w:val="00020D5E"/>
    <w:rsid w:val="00032622"/>
    <w:rsid w:val="00041985"/>
    <w:rsid w:val="0004750D"/>
    <w:rsid w:val="000478F8"/>
    <w:rsid w:val="0005594F"/>
    <w:rsid w:val="0006486D"/>
    <w:rsid w:val="00084C23"/>
    <w:rsid w:val="000A54E8"/>
    <w:rsid w:val="000B3B8A"/>
    <w:rsid w:val="000D1B45"/>
    <w:rsid w:val="000D5E8F"/>
    <w:rsid w:val="000F21A7"/>
    <w:rsid w:val="000F5B05"/>
    <w:rsid w:val="00100149"/>
    <w:rsid w:val="001130DA"/>
    <w:rsid w:val="00121F4F"/>
    <w:rsid w:val="001615F7"/>
    <w:rsid w:val="00161BB1"/>
    <w:rsid w:val="00162718"/>
    <w:rsid w:val="00164BA8"/>
    <w:rsid w:val="00173A4B"/>
    <w:rsid w:val="00180F8E"/>
    <w:rsid w:val="001859E2"/>
    <w:rsid w:val="001A012C"/>
    <w:rsid w:val="001A12B5"/>
    <w:rsid w:val="001A22FF"/>
    <w:rsid w:val="001A6835"/>
    <w:rsid w:val="001A72E3"/>
    <w:rsid w:val="001C5414"/>
    <w:rsid w:val="001D0EA6"/>
    <w:rsid w:val="001D1873"/>
    <w:rsid w:val="001D2DB1"/>
    <w:rsid w:val="001D5406"/>
    <w:rsid w:val="001D7827"/>
    <w:rsid w:val="001E0770"/>
    <w:rsid w:val="001F3EC1"/>
    <w:rsid w:val="00205A22"/>
    <w:rsid w:val="00213C94"/>
    <w:rsid w:val="00237D39"/>
    <w:rsid w:val="00241E09"/>
    <w:rsid w:val="002465FA"/>
    <w:rsid w:val="00263149"/>
    <w:rsid w:val="0029476F"/>
    <w:rsid w:val="00295CB3"/>
    <w:rsid w:val="002A2FC7"/>
    <w:rsid w:val="002A6882"/>
    <w:rsid w:val="002B3150"/>
    <w:rsid w:val="002C03E6"/>
    <w:rsid w:val="002C3485"/>
    <w:rsid w:val="002C4DD0"/>
    <w:rsid w:val="002D1A1D"/>
    <w:rsid w:val="002D3718"/>
    <w:rsid w:val="002D60C8"/>
    <w:rsid w:val="002D7216"/>
    <w:rsid w:val="002E1B19"/>
    <w:rsid w:val="002E6347"/>
    <w:rsid w:val="002E78F3"/>
    <w:rsid w:val="002F0156"/>
    <w:rsid w:val="002F3E8A"/>
    <w:rsid w:val="002F43A6"/>
    <w:rsid w:val="002F4982"/>
    <w:rsid w:val="002F56F7"/>
    <w:rsid w:val="002F6075"/>
    <w:rsid w:val="00316658"/>
    <w:rsid w:val="0032170B"/>
    <w:rsid w:val="003301D7"/>
    <w:rsid w:val="003311BF"/>
    <w:rsid w:val="0033414D"/>
    <w:rsid w:val="003349EC"/>
    <w:rsid w:val="00336836"/>
    <w:rsid w:val="003634C4"/>
    <w:rsid w:val="0037388F"/>
    <w:rsid w:val="00376EA7"/>
    <w:rsid w:val="00380D66"/>
    <w:rsid w:val="00392B66"/>
    <w:rsid w:val="00394B0D"/>
    <w:rsid w:val="003A0D2A"/>
    <w:rsid w:val="003C3DD1"/>
    <w:rsid w:val="003C7640"/>
    <w:rsid w:val="003C7971"/>
    <w:rsid w:val="003D47CF"/>
    <w:rsid w:val="003E576B"/>
    <w:rsid w:val="003E603D"/>
    <w:rsid w:val="003E603F"/>
    <w:rsid w:val="003F4579"/>
    <w:rsid w:val="004139D8"/>
    <w:rsid w:val="00414118"/>
    <w:rsid w:val="004224FE"/>
    <w:rsid w:val="004234BB"/>
    <w:rsid w:val="004465FD"/>
    <w:rsid w:val="0047716E"/>
    <w:rsid w:val="004C3A85"/>
    <w:rsid w:val="004C6845"/>
    <w:rsid w:val="004D3728"/>
    <w:rsid w:val="004D772C"/>
    <w:rsid w:val="004F25C2"/>
    <w:rsid w:val="004F6E8F"/>
    <w:rsid w:val="00511249"/>
    <w:rsid w:val="00516406"/>
    <w:rsid w:val="00533313"/>
    <w:rsid w:val="00537827"/>
    <w:rsid w:val="005467B9"/>
    <w:rsid w:val="0055545E"/>
    <w:rsid w:val="005705C2"/>
    <w:rsid w:val="00596F88"/>
    <w:rsid w:val="005A0D87"/>
    <w:rsid w:val="005A474C"/>
    <w:rsid w:val="005C6959"/>
    <w:rsid w:val="005C7400"/>
    <w:rsid w:val="005D0A7A"/>
    <w:rsid w:val="005D15AB"/>
    <w:rsid w:val="005D2CB0"/>
    <w:rsid w:val="005D7986"/>
    <w:rsid w:val="005D7B31"/>
    <w:rsid w:val="005E7F83"/>
    <w:rsid w:val="005F6F13"/>
    <w:rsid w:val="00604DB7"/>
    <w:rsid w:val="00606AF2"/>
    <w:rsid w:val="006129EF"/>
    <w:rsid w:val="0063233A"/>
    <w:rsid w:val="0063639F"/>
    <w:rsid w:val="0064558F"/>
    <w:rsid w:val="006549FF"/>
    <w:rsid w:val="00660DD4"/>
    <w:rsid w:val="0067229D"/>
    <w:rsid w:val="0067389F"/>
    <w:rsid w:val="00686CC7"/>
    <w:rsid w:val="00693FCE"/>
    <w:rsid w:val="00695CDF"/>
    <w:rsid w:val="006A24D3"/>
    <w:rsid w:val="006C058E"/>
    <w:rsid w:val="006C20DA"/>
    <w:rsid w:val="006C4F53"/>
    <w:rsid w:val="006D2084"/>
    <w:rsid w:val="006D4824"/>
    <w:rsid w:val="006E24EE"/>
    <w:rsid w:val="006F7BC7"/>
    <w:rsid w:val="007036CF"/>
    <w:rsid w:val="00705336"/>
    <w:rsid w:val="007202B4"/>
    <w:rsid w:val="00722E8D"/>
    <w:rsid w:val="0073626B"/>
    <w:rsid w:val="00736FA4"/>
    <w:rsid w:val="00742091"/>
    <w:rsid w:val="00744397"/>
    <w:rsid w:val="00752BAB"/>
    <w:rsid w:val="0075398C"/>
    <w:rsid w:val="00770402"/>
    <w:rsid w:val="00780A35"/>
    <w:rsid w:val="00781827"/>
    <w:rsid w:val="00781F1A"/>
    <w:rsid w:val="00786178"/>
    <w:rsid w:val="007940B7"/>
    <w:rsid w:val="007957BE"/>
    <w:rsid w:val="007A1570"/>
    <w:rsid w:val="007A4EAD"/>
    <w:rsid w:val="007B62C3"/>
    <w:rsid w:val="007B6B2B"/>
    <w:rsid w:val="007F0576"/>
    <w:rsid w:val="007F0918"/>
    <w:rsid w:val="007F2598"/>
    <w:rsid w:val="008060EA"/>
    <w:rsid w:val="008119C8"/>
    <w:rsid w:val="008165EC"/>
    <w:rsid w:val="008209BB"/>
    <w:rsid w:val="00826231"/>
    <w:rsid w:val="00840581"/>
    <w:rsid w:val="00845D3C"/>
    <w:rsid w:val="008619C0"/>
    <w:rsid w:val="00863798"/>
    <w:rsid w:val="00871AF2"/>
    <w:rsid w:val="00882DA4"/>
    <w:rsid w:val="00886CF3"/>
    <w:rsid w:val="008B1E44"/>
    <w:rsid w:val="008B4BAC"/>
    <w:rsid w:val="008C4E61"/>
    <w:rsid w:val="008D1730"/>
    <w:rsid w:val="008D6FB7"/>
    <w:rsid w:val="008E2675"/>
    <w:rsid w:val="008F7233"/>
    <w:rsid w:val="009010B3"/>
    <w:rsid w:val="009137B6"/>
    <w:rsid w:val="00916B8D"/>
    <w:rsid w:val="00920FA0"/>
    <w:rsid w:val="00921622"/>
    <w:rsid w:val="00922A0F"/>
    <w:rsid w:val="00955CB4"/>
    <w:rsid w:val="00956163"/>
    <w:rsid w:val="009718B8"/>
    <w:rsid w:val="00990913"/>
    <w:rsid w:val="009933BA"/>
    <w:rsid w:val="009945C7"/>
    <w:rsid w:val="009A2376"/>
    <w:rsid w:val="009B6352"/>
    <w:rsid w:val="009C0FAC"/>
    <w:rsid w:val="009C1008"/>
    <w:rsid w:val="009D2E25"/>
    <w:rsid w:val="009D34E7"/>
    <w:rsid w:val="009F0219"/>
    <w:rsid w:val="009F71F9"/>
    <w:rsid w:val="00A01D8A"/>
    <w:rsid w:val="00A1261D"/>
    <w:rsid w:val="00A142FB"/>
    <w:rsid w:val="00A222E7"/>
    <w:rsid w:val="00A24770"/>
    <w:rsid w:val="00A318F6"/>
    <w:rsid w:val="00A44CCB"/>
    <w:rsid w:val="00A45FF2"/>
    <w:rsid w:val="00A64667"/>
    <w:rsid w:val="00A778F8"/>
    <w:rsid w:val="00AA2D78"/>
    <w:rsid w:val="00AA2E8E"/>
    <w:rsid w:val="00AA3974"/>
    <w:rsid w:val="00AA6597"/>
    <w:rsid w:val="00AB1D4E"/>
    <w:rsid w:val="00AB6A21"/>
    <w:rsid w:val="00AC35DA"/>
    <w:rsid w:val="00AD2A98"/>
    <w:rsid w:val="00AD34E0"/>
    <w:rsid w:val="00AD5383"/>
    <w:rsid w:val="00AD7186"/>
    <w:rsid w:val="00AE792D"/>
    <w:rsid w:val="00AF002A"/>
    <w:rsid w:val="00AF2F59"/>
    <w:rsid w:val="00B035CC"/>
    <w:rsid w:val="00B0490B"/>
    <w:rsid w:val="00B12098"/>
    <w:rsid w:val="00B16F2A"/>
    <w:rsid w:val="00B228CD"/>
    <w:rsid w:val="00B6151B"/>
    <w:rsid w:val="00B6384C"/>
    <w:rsid w:val="00B63CED"/>
    <w:rsid w:val="00B6692F"/>
    <w:rsid w:val="00B81C95"/>
    <w:rsid w:val="00B84471"/>
    <w:rsid w:val="00B91C45"/>
    <w:rsid w:val="00B928F0"/>
    <w:rsid w:val="00B97656"/>
    <w:rsid w:val="00BA74AC"/>
    <w:rsid w:val="00BB19B3"/>
    <w:rsid w:val="00BD63AD"/>
    <w:rsid w:val="00BE32F4"/>
    <w:rsid w:val="00BF16FA"/>
    <w:rsid w:val="00C0422A"/>
    <w:rsid w:val="00C10532"/>
    <w:rsid w:val="00C26F66"/>
    <w:rsid w:val="00C367B9"/>
    <w:rsid w:val="00C4035C"/>
    <w:rsid w:val="00C862BA"/>
    <w:rsid w:val="00CA655F"/>
    <w:rsid w:val="00CB0A77"/>
    <w:rsid w:val="00CB5DAC"/>
    <w:rsid w:val="00CC3424"/>
    <w:rsid w:val="00CC6F55"/>
    <w:rsid w:val="00CD598F"/>
    <w:rsid w:val="00CE4489"/>
    <w:rsid w:val="00CE4B13"/>
    <w:rsid w:val="00CE6031"/>
    <w:rsid w:val="00D02350"/>
    <w:rsid w:val="00D04054"/>
    <w:rsid w:val="00D066FE"/>
    <w:rsid w:val="00D17E09"/>
    <w:rsid w:val="00D23062"/>
    <w:rsid w:val="00D238E9"/>
    <w:rsid w:val="00D31343"/>
    <w:rsid w:val="00D34D90"/>
    <w:rsid w:val="00D412FB"/>
    <w:rsid w:val="00D432EA"/>
    <w:rsid w:val="00D534B8"/>
    <w:rsid w:val="00D55DB1"/>
    <w:rsid w:val="00D600FD"/>
    <w:rsid w:val="00D653E8"/>
    <w:rsid w:val="00D87B3D"/>
    <w:rsid w:val="00D95191"/>
    <w:rsid w:val="00DB11EB"/>
    <w:rsid w:val="00DD1877"/>
    <w:rsid w:val="00DE64A6"/>
    <w:rsid w:val="00DF68B9"/>
    <w:rsid w:val="00E07627"/>
    <w:rsid w:val="00E1171C"/>
    <w:rsid w:val="00E23263"/>
    <w:rsid w:val="00E35FA3"/>
    <w:rsid w:val="00E41072"/>
    <w:rsid w:val="00E62B3E"/>
    <w:rsid w:val="00E76DB1"/>
    <w:rsid w:val="00E83758"/>
    <w:rsid w:val="00E863CA"/>
    <w:rsid w:val="00E87AC0"/>
    <w:rsid w:val="00E92192"/>
    <w:rsid w:val="00EA1ACB"/>
    <w:rsid w:val="00EA2A65"/>
    <w:rsid w:val="00EA4B93"/>
    <w:rsid w:val="00EB0519"/>
    <w:rsid w:val="00EB0AF9"/>
    <w:rsid w:val="00EB5487"/>
    <w:rsid w:val="00EC255A"/>
    <w:rsid w:val="00EC473A"/>
    <w:rsid w:val="00ED2F6F"/>
    <w:rsid w:val="00ED6921"/>
    <w:rsid w:val="00EE6E5D"/>
    <w:rsid w:val="00F07AC9"/>
    <w:rsid w:val="00F255BF"/>
    <w:rsid w:val="00F34154"/>
    <w:rsid w:val="00F458A4"/>
    <w:rsid w:val="00F54338"/>
    <w:rsid w:val="00F65509"/>
    <w:rsid w:val="00F717FD"/>
    <w:rsid w:val="00F866AD"/>
    <w:rsid w:val="00F86A87"/>
    <w:rsid w:val="00F95A0D"/>
    <w:rsid w:val="00FA0FA5"/>
    <w:rsid w:val="00FA53A6"/>
    <w:rsid w:val="00FC6CE4"/>
    <w:rsid w:val="00FD2284"/>
    <w:rsid w:val="00FD704C"/>
    <w:rsid w:val="00FE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A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6"/>
    <w:pPr>
      <w:spacing w:after="0" w:line="360" w:lineRule="auto"/>
    </w:pPr>
    <w:rPr>
      <w:rFonts w:ascii="Times New Roman" w:hAnsi="Times New Roman"/>
      <w:sz w:val="28"/>
    </w:rPr>
  </w:style>
  <w:style w:type="paragraph" w:styleId="1">
    <w:name w:val="heading 1"/>
    <w:basedOn w:val="a"/>
    <w:next w:val="a"/>
    <w:link w:val="10"/>
    <w:qFormat/>
    <w:rsid w:val="00CE4489"/>
    <w:pPr>
      <w:keepNext/>
      <w:spacing w:line="240" w:lineRule="auto"/>
      <w:jc w:val="center"/>
      <w:outlineLvl w:val="0"/>
    </w:pPr>
    <w:rPr>
      <w:rFonts w:eastAsia="Calibri" w:cs="Times New Roman"/>
      <w:sz w:val="24"/>
      <w:szCs w:val="24"/>
      <w:lang w:val="x-none" w:eastAsia="x-none"/>
    </w:rPr>
  </w:style>
  <w:style w:type="paragraph" w:styleId="4">
    <w:name w:val="heading 4"/>
    <w:basedOn w:val="a"/>
    <w:link w:val="40"/>
    <w:qFormat/>
    <w:rsid w:val="00CE4489"/>
    <w:pPr>
      <w:spacing w:after="150" w:line="240" w:lineRule="auto"/>
      <w:ind w:left="150"/>
      <w:outlineLvl w:val="3"/>
    </w:pPr>
    <w:rPr>
      <w:rFonts w:ascii="Verdana" w:eastAsia="Times New Roman" w:hAnsi="Verdana" w:cs="Times New Roman"/>
      <w:b/>
      <w:bCs/>
      <w:color w:val="108F3E"/>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489"/>
    <w:rPr>
      <w:rFonts w:ascii="Times New Roman" w:eastAsia="Calibri" w:hAnsi="Times New Roman" w:cs="Times New Roman"/>
      <w:sz w:val="24"/>
      <w:szCs w:val="24"/>
      <w:lang w:val="x-none" w:eastAsia="x-none"/>
    </w:rPr>
  </w:style>
  <w:style w:type="character" w:customStyle="1" w:styleId="40">
    <w:name w:val="Заголовок 4 Знак"/>
    <w:basedOn w:val="a0"/>
    <w:link w:val="4"/>
    <w:rsid w:val="00CE4489"/>
    <w:rPr>
      <w:rFonts w:ascii="Verdana" w:eastAsia="Times New Roman" w:hAnsi="Verdana" w:cs="Times New Roman"/>
      <w:b/>
      <w:bCs/>
      <w:color w:val="108F3E"/>
      <w:sz w:val="24"/>
      <w:szCs w:val="24"/>
      <w:lang w:val="x-none" w:eastAsia="x-none"/>
    </w:rPr>
  </w:style>
  <w:style w:type="paragraph" w:styleId="a3">
    <w:name w:val="List Paragraph"/>
    <w:basedOn w:val="a"/>
    <w:uiPriority w:val="34"/>
    <w:qFormat/>
    <w:rsid w:val="000126DA"/>
    <w:pPr>
      <w:spacing w:line="276" w:lineRule="auto"/>
      <w:ind w:left="720"/>
      <w:contextualSpacing/>
    </w:pPr>
    <w:rPr>
      <w:rFonts w:asciiTheme="minorHAnsi" w:hAnsiTheme="minorHAnsi"/>
      <w:sz w:val="22"/>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0126DA"/>
    <w:pPr>
      <w:spacing w:line="240" w:lineRule="auto"/>
    </w:pPr>
    <w:rPr>
      <w:rFonts w:asciiTheme="minorHAnsi" w:hAnsiTheme="minorHAnsi"/>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0126DA"/>
    <w:rPr>
      <w:sz w:val="20"/>
      <w:szCs w:val="20"/>
    </w:rPr>
  </w:style>
  <w:style w:type="character" w:styleId="a6">
    <w:name w:val="footnote reference"/>
    <w:basedOn w:val="a0"/>
    <w:unhideWhenUsed/>
    <w:rsid w:val="000126DA"/>
    <w:rPr>
      <w:vertAlign w:val="superscript"/>
    </w:rPr>
  </w:style>
  <w:style w:type="table" w:styleId="a7">
    <w:name w:val="Table Grid"/>
    <w:basedOn w:val="a1"/>
    <w:uiPriority w:val="39"/>
    <w:rsid w:val="0001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5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FC6CE4"/>
    <w:rPr>
      <w:color w:val="0000FF"/>
      <w:u w:val="single"/>
    </w:rPr>
  </w:style>
  <w:style w:type="paragraph" w:styleId="a9">
    <w:name w:val="No Spacing"/>
    <w:link w:val="aa"/>
    <w:uiPriority w:val="1"/>
    <w:qFormat/>
    <w:rsid w:val="00FC6CE4"/>
    <w:pPr>
      <w:spacing w:after="0" w:line="240" w:lineRule="auto"/>
      <w:ind w:firstLine="709"/>
      <w:jc w:val="both"/>
    </w:pPr>
    <w:rPr>
      <w:rFonts w:ascii="Calibri" w:eastAsia="Calibri" w:hAnsi="Calibri" w:cs="Times New Roman"/>
    </w:rPr>
  </w:style>
  <w:style w:type="character" w:customStyle="1" w:styleId="aa">
    <w:name w:val="Без интервала Знак"/>
    <w:basedOn w:val="a0"/>
    <w:link w:val="a9"/>
    <w:uiPriority w:val="1"/>
    <w:rsid w:val="00FC6CE4"/>
    <w:rPr>
      <w:rFonts w:ascii="Calibri" w:eastAsia="Calibri" w:hAnsi="Calibri" w:cs="Times New Roman"/>
    </w:rPr>
  </w:style>
  <w:style w:type="paragraph" w:styleId="ab">
    <w:name w:val="Body Text Indent"/>
    <w:basedOn w:val="a"/>
    <w:link w:val="ac"/>
    <w:uiPriority w:val="99"/>
    <w:rsid w:val="008B4BAC"/>
    <w:pPr>
      <w:ind w:left="360" w:firstLine="348"/>
      <w:jc w:val="both"/>
    </w:pPr>
    <w:rPr>
      <w:rFonts w:ascii="Batang" w:eastAsia="Batang" w:hAnsi="Batang" w:cs="Times New Roman"/>
      <w:szCs w:val="24"/>
      <w:lang w:val="x-none" w:eastAsia="x-none"/>
    </w:rPr>
  </w:style>
  <w:style w:type="character" w:customStyle="1" w:styleId="ac">
    <w:name w:val="Основной текст с отступом Знак"/>
    <w:basedOn w:val="a0"/>
    <w:link w:val="ab"/>
    <w:uiPriority w:val="99"/>
    <w:rsid w:val="008B4BAC"/>
    <w:rPr>
      <w:rFonts w:ascii="Batang" w:eastAsia="Batang" w:hAnsi="Batang" w:cs="Times New Roman"/>
      <w:sz w:val="28"/>
      <w:szCs w:val="24"/>
      <w:lang w:val="x-none" w:eastAsia="x-none"/>
    </w:rPr>
  </w:style>
  <w:style w:type="character" w:customStyle="1" w:styleId="s5">
    <w:name w:val="s5"/>
    <w:basedOn w:val="a0"/>
    <w:rsid w:val="008B4BAC"/>
  </w:style>
  <w:style w:type="paragraph" w:customStyle="1" w:styleId="p10">
    <w:name w:val="p10"/>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8B4BAC"/>
  </w:style>
  <w:style w:type="paragraph" w:customStyle="1" w:styleId="p11">
    <w:name w:val="p11"/>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B4BAC"/>
  </w:style>
  <w:style w:type="paragraph" w:styleId="ad">
    <w:name w:val="endnote text"/>
    <w:basedOn w:val="a"/>
    <w:link w:val="ae"/>
    <w:uiPriority w:val="99"/>
    <w:rsid w:val="003A0D2A"/>
    <w:pPr>
      <w:autoSpaceDE w:val="0"/>
      <w:autoSpaceDN w:val="0"/>
      <w:spacing w:line="240" w:lineRule="auto"/>
    </w:pPr>
    <w:rPr>
      <w:rFonts w:eastAsia="Times New Roman" w:cs="Times New Roman"/>
      <w:sz w:val="20"/>
      <w:szCs w:val="20"/>
      <w:lang w:val="x-none" w:eastAsia="x-none"/>
    </w:rPr>
  </w:style>
  <w:style w:type="character" w:customStyle="1" w:styleId="ae">
    <w:name w:val="Текст концевой сноски Знак"/>
    <w:basedOn w:val="a0"/>
    <w:link w:val="ad"/>
    <w:uiPriority w:val="99"/>
    <w:rsid w:val="003A0D2A"/>
    <w:rPr>
      <w:rFonts w:ascii="Times New Roman" w:eastAsia="Times New Roman" w:hAnsi="Times New Roman" w:cs="Times New Roman"/>
      <w:sz w:val="20"/>
      <w:szCs w:val="20"/>
      <w:lang w:val="x-none" w:eastAsia="x-none"/>
    </w:rPr>
  </w:style>
  <w:style w:type="character" w:styleId="af">
    <w:name w:val="Strong"/>
    <w:uiPriority w:val="22"/>
    <w:qFormat/>
    <w:rsid w:val="009F71F9"/>
    <w:rPr>
      <w:b/>
      <w:bCs/>
    </w:rPr>
  </w:style>
  <w:style w:type="paragraph" w:customStyle="1" w:styleId="ConsPlusNonformat">
    <w:name w:val="ConsPlusNonformat"/>
    <w:uiPriority w:val="99"/>
    <w:rsid w:val="0073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Форматированный"/>
    <w:basedOn w:val="a"/>
    <w:uiPriority w:val="99"/>
    <w:rsid w:val="00736FA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ru-RU"/>
    </w:rPr>
  </w:style>
  <w:style w:type="paragraph" w:customStyle="1" w:styleId="ConsNonformat">
    <w:name w:val="ConsNonformat"/>
    <w:uiPriority w:val="99"/>
    <w:rsid w:val="00CE4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E4489"/>
    <w:pPr>
      <w:tabs>
        <w:tab w:val="center" w:pos="4677"/>
        <w:tab w:val="right" w:pos="9355"/>
      </w:tabs>
      <w:spacing w:line="240" w:lineRule="auto"/>
    </w:pPr>
    <w:rPr>
      <w:rFonts w:eastAsia="Times New Roman" w:cs="Times New Roman"/>
      <w:sz w:val="24"/>
      <w:szCs w:val="24"/>
      <w:lang w:val="x-none" w:eastAsia="x-none"/>
    </w:rPr>
  </w:style>
  <w:style w:type="character" w:customStyle="1" w:styleId="af2">
    <w:name w:val="Верхний колонтитул Знак"/>
    <w:basedOn w:val="a0"/>
    <w:link w:val="af1"/>
    <w:uiPriority w:val="99"/>
    <w:rsid w:val="00CE4489"/>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CE4489"/>
    <w:pPr>
      <w:tabs>
        <w:tab w:val="center" w:pos="4677"/>
        <w:tab w:val="right" w:pos="9355"/>
      </w:tabs>
      <w:spacing w:line="240" w:lineRule="auto"/>
    </w:pPr>
    <w:rPr>
      <w:rFonts w:eastAsia="Times New Roman" w:cs="Times New Roman"/>
      <w:sz w:val="24"/>
      <w:szCs w:val="24"/>
      <w:lang w:val="x-none" w:eastAsia="x-none"/>
    </w:rPr>
  </w:style>
  <w:style w:type="character" w:customStyle="1" w:styleId="af4">
    <w:name w:val="Нижний колонтитул Знак"/>
    <w:basedOn w:val="a0"/>
    <w:link w:val="af3"/>
    <w:uiPriority w:val="99"/>
    <w:rsid w:val="00CE4489"/>
    <w:rPr>
      <w:rFonts w:ascii="Times New Roman" w:eastAsia="Times New Roman" w:hAnsi="Times New Roman" w:cs="Times New Roman"/>
      <w:sz w:val="24"/>
      <w:szCs w:val="24"/>
      <w:lang w:val="x-none" w:eastAsia="x-none"/>
    </w:rPr>
  </w:style>
  <w:style w:type="paragraph" w:customStyle="1" w:styleId="article">
    <w:name w:val="article"/>
    <w:basedOn w:val="a"/>
    <w:uiPriority w:val="99"/>
    <w:rsid w:val="00CE4489"/>
    <w:pPr>
      <w:spacing w:after="150" w:line="240" w:lineRule="auto"/>
      <w:ind w:left="225"/>
    </w:pPr>
    <w:rPr>
      <w:rFonts w:ascii="Verdana" w:eastAsia="Times New Roman" w:hAnsi="Verdana" w:cs="Times New Roman"/>
      <w:color w:val="108F3E"/>
      <w:sz w:val="20"/>
      <w:szCs w:val="20"/>
      <w:lang w:eastAsia="ru-RU"/>
    </w:rPr>
  </w:style>
  <w:style w:type="character" w:customStyle="1" w:styleId="blk">
    <w:name w:val="blk"/>
    <w:basedOn w:val="a0"/>
    <w:rsid w:val="00CE4489"/>
  </w:style>
  <w:style w:type="character" w:styleId="af5">
    <w:name w:val="page number"/>
    <w:rsid w:val="00CE4489"/>
    <w:rPr>
      <w:rFonts w:cs="Times New Roman"/>
    </w:rPr>
  </w:style>
  <w:style w:type="paragraph" w:customStyle="1" w:styleId="11">
    <w:name w:val="Абзац списка1"/>
    <w:basedOn w:val="a"/>
    <w:uiPriority w:val="99"/>
    <w:rsid w:val="00CE4489"/>
    <w:pPr>
      <w:spacing w:line="240" w:lineRule="auto"/>
      <w:ind w:left="720"/>
    </w:pPr>
    <w:rPr>
      <w:rFonts w:eastAsia="Calibri" w:cs="Times New Roman"/>
      <w:sz w:val="24"/>
      <w:szCs w:val="24"/>
      <w:lang w:eastAsia="ru-RU"/>
    </w:rPr>
  </w:style>
  <w:style w:type="paragraph" w:styleId="af6">
    <w:name w:val="annotation text"/>
    <w:basedOn w:val="a"/>
    <w:link w:val="af7"/>
    <w:uiPriority w:val="99"/>
    <w:rsid w:val="00CE4489"/>
    <w:pPr>
      <w:spacing w:line="240" w:lineRule="auto"/>
    </w:pPr>
    <w:rPr>
      <w:rFonts w:eastAsia="Calibri" w:cs="Times New Roman"/>
      <w:sz w:val="20"/>
      <w:szCs w:val="20"/>
      <w:lang w:val="x-none" w:eastAsia="x-none"/>
    </w:rPr>
  </w:style>
  <w:style w:type="character" w:customStyle="1" w:styleId="af7">
    <w:name w:val="Текст примечания Знак"/>
    <w:basedOn w:val="a0"/>
    <w:link w:val="af6"/>
    <w:uiPriority w:val="99"/>
    <w:rsid w:val="00CE4489"/>
    <w:rPr>
      <w:rFonts w:ascii="Times New Roman" w:eastAsia="Calibri" w:hAnsi="Times New Roman" w:cs="Times New Roman"/>
      <w:sz w:val="20"/>
      <w:szCs w:val="20"/>
      <w:lang w:val="x-none" w:eastAsia="x-none"/>
    </w:rPr>
  </w:style>
  <w:style w:type="paragraph" w:styleId="af8">
    <w:name w:val="annotation subject"/>
    <w:basedOn w:val="af6"/>
    <w:next w:val="af6"/>
    <w:link w:val="af9"/>
    <w:uiPriority w:val="99"/>
    <w:rsid w:val="00CE4489"/>
    <w:rPr>
      <w:b/>
      <w:bCs/>
    </w:rPr>
  </w:style>
  <w:style w:type="character" w:customStyle="1" w:styleId="af9">
    <w:name w:val="Тема примечания Знак"/>
    <w:basedOn w:val="af7"/>
    <w:link w:val="af8"/>
    <w:uiPriority w:val="99"/>
    <w:rsid w:val="00CE4489"/>
    <w:rPr>
      <w:rFonts w:ascii="Times New Roman" w:eastAsia="Calibri" w:hAnsi="Times New Roman" w:cs="Times New Roman"/>
      <w:b/>
      <w:bCs/>
      <w:sz w:val="20"/>
      <w:szCs w:val="20"/>
      <w:lang w:val="x-none" w:eastAsia="x-none"/>
    </w:rPr>
  </w:style>
  <w:style w:type="paragraph" w:styleId="afa">
    <w:name w:val="Balloon Text"/>
    <w:basedOn w:val="a"/>
    <w:link w:val="afb"/>
    <w:uiPriority w:val="99"/>
    <w:rsid w:val="00CE4489"/>
    <w:pPr>
      <w:spacing w:line="240" w:lineRule="auto"/>
    </w:pPr>
    <w:rPr>
      <w:rFonts w:ascii="Tahoma" w:eastAsia="Calibri" w:hAnsi="Tahoma" w:cs="Times New Roman"/>
      <w:sz w:val="16"/>
      <w:szCs w:val="16"/>
      <w:lang w:val="x-none" w:eastAsia="x-none"/>
    </w:rPr>
  </w:style>
  <w:style w:type="character" w:customStyle="1" w:styleId="afb">
    <w:name w:val="Текст выноски Знак"/>
    <w:basedOn w:val="a0"/>
    <w:link w:val="afa"/>
    <w:uiPriority w:val="99"/>
    <w:rsid w:val="00CE4489"/>
    <w:rPr>
      <w:rFonts w:ascii="Tahoma" w:eastAsia="Calibri" w:hAnsi="Tahoma" w:cs="Times New Roman"/>
      <w:sz w:val="16"/>
      <w:szCs w:val="16"/>
      <w:lang w:val="x-none" w:eastAsia="x-none"/>
    </w:rPr>
  </w:style>
  <w:style w:type="paragraph" w:customStyle="1" w:styleId="12">
    <w:name w:val="Без интервала1"/>
    <w:uiPriority w:val="99"/>
    <w:rsid w:val="00CE4489"/>
    <w:pPr>
      <w:spacing w:after="0" w:line="240" w:lineRule="auto"/>
    </w:pPr>
    <w:rPr>
      <w:rFonts w:ascii="Calibri" w:eastAsia="Times New Roman" w:hAnsi="Calibri" w:cs="Calibri"/>
    </w:rPr>
  </w:style>
  <w:style w:type="paragraph" w:customStyle="1" w:styleId="2">
    <w:name w:val="2"/>
    <w:basedOn w:val="a"/>
    <w:next w:val="afc"/>
    <w:uiPriority w:val="99"/>
    <w:unhideWhenUsed/>
    <w:rsid w:val="00CE4489"/>
    <w:pPr>
      <w:spacing w:before="100" w:beforeAutospacing="1" w:after="100" w:afterAutospacing="1" w:line="240" w:lineRule="auto"/>
    </w:pPr>
    <w:rPr>
      <w:rFonts w:eastAsia="Times New Roman" w:cs="Times New Roman"/>
      <w:sz w:val="24"/>
      <w:szCs w:val="24"/>
      <w:lang w:eastAsia="ru-RU"/>
    </w:rPr>
  </w:style>
  <w:style w:type="paragraph" w:styleId="afc">
    <w:name w:val="Normal (Web)"/>
    <w:basedOn w:val="a"/>
    <w:uiPriority w:val="99"/>
    <w:semiHidden/>
    <w:unhideWhenUsed/>
    <w:rsid w:val="00CE4489"/>
    <w:rPr>
      <w:rFonts w:cs="Times New Roman"/>
      <w:sz w:val="24"/>
      <w:szCs w:val="24"/>
    </w:rPr>
  </w:style>
  <w:style w:type="character" w:customStyle="1" w:styleId="ecatbody">
    <w:name w:val="ecatbody"/>
    <w:basedOn w:val="a0"/>
    <w:rsid w:val="00CE4489"/>
  </w:style>
  <w:style w:type="character" w:customStyle="1" w:styleId="ecattext">
    <w:name w:val="ecattext"/>
    <w:basedOn w:val="a0"/>
    <w:rsid w:val="00CE4489"/>
  </w:style>
  <w:style w:type="paragraph" w:customStyle="1" w:styleId="12660">
    <w:name w:val="12660"/>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paragraph" w:customStyle="1" w:styleId="s10">
    <w:name w:val="s_1"/>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478F8"/>
  </w:style>
  <w:style w:type="paragraph" w:customStyle="1" w:styleId="13">
    <w:name w:val="1"/>
    <w:basedOn w:val="a"/>
    <w:next w:val="afc"/>
    <w:uiPriority w:val="99"/>
    <w:unhideWhenUsed/>
    <w:rsid w:val="000478F8"/>
    <w:pPr>
      <w:spacing w:before="100" w:beforeAutospacing="1" w:after="100" w:afterAutospacing="1" w:line="240" w:lineRule="auto"/>
    </w:pPr>
    <w:rPr>
      <w:rFonts w:eastAsia="Times New Roman" w:cs="Times New Roman"/>
      <w:sz w:val="24"/>
      <w:szCs w:val="24"/>
      <w:lang w:eastAsia="ru-RU"/>
    </w:rPr>
  </w:style>
  <w:style w:type="character" w:styleId="afd">
    <w:name w:val="FollowedHyperlink"/>
    <w:basedOn w:val="a0"/>
    <w:uiPriority w:val="99"/>
    <w:semiHidden/>
    <w:unhideWhenUsed/>
    <w:rsid w:val="00E76DB1"/>
    <w:rPr>
      <w:color w:val="954F72" w:themeColor="followedHyperlink"/>
      <w:u w:val="single"/>
    </w:rPr>
  </w:style>
  <w:style w:type="paragraph" w:customStyle="1" w:styleId="ConsNormal">
    <w:name w:val="ConsNormal"/>
    <w:uiPriority w:val="99"/>
    <w:rsid w:val="00237D3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14">
    <w:name w:val="Нет списка1"/>
    <w:next w:val="a2"/>
    <w:uiPriority w:val="99"/>
    <w:semiHidden/>
    <w:unhideWhenUsed/>
    <w:rsid w:val="009C1008"/>
  </w:style>
  <w:style w:type="table" w:customStyle="1" w:styleId="15">
    <w:name w:val="Сетка таблицы1"/>
    <w:basedOn w:val="a1"/>
    <w:next w:val="a7"/>
    <w:uiPriority w:val="59"/>
    <w:rsid w:val="009C10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A">
    <w:name w:val="! AAA !"/>
    <w:rsid w:val="009C1008"/>
    <w:pPr>
      <w:numPr>
        <w:numId w:val="32"/>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9C1008"/>
    <w:pPr>
      <w:numPr>
        <w:ilvl w:val="1"/>
      </w:numPr>
      <w:tabs>
        <w:tab w:val="clear" w:pos="1836"/>
        <w:tab w:val="num" w:pos="1440"/>
      </w:tabs>
      <w:ind w:left="1440" w:hanging="360"/>
    </w:pPr>
    <w:rPr>
      <w:i/>
    </w:rPr>
  </w:style>
  <w:style w:type="paragraph" w:customStyle="1" w:styleId="small">
    <w:name w:val="! small !"/>
    <w:basedOn w:val="AAA"/>
    <w:rsid w:val="009C1008"/>
    <w:pPr>
      <w:numPr>
        <w:ilvl w:val="2"/>
      </w:numPr>
      <w:tabs>
        <w:tab w:val="num" w:pos="2160"/>
      </w:tabs>
      <w:ind w:left="2160" w:hanging="180"/>
    </w:pPr>
    <w:rPr>
      <w:sz w:val="16"/>
    </w:rPr>
  </w:style>
  <w:style w:type="numbering" w:customStyle="1" w:styleId="110">
    <w:name w:val="Нет списка11"/>
    <w:next w:val="a2"/>
    <w:uiPriority w:val="99"/>
    <w:semiHidden/>
    <w:unhideWhenUsed/>
    <w:rsid w:val="009C1008"/>
  </w:style>
  <w:style w:type="paragraph" w:customStyle="1" w:styleId="msonormal0">
    <w:name w:val="msonormal"/>
    <w:basedOn w:val="a"/>
    <w:rsid w:val="009C1008"/>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6">
    <w:name w:val="xl6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67">
    <w:name w:val="xl67"/>
    <w:basedOn w:val="a"/>
    <w:rsid w:val="009C1008"/>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9">
    <w:name w:val="xl69"/>
    <w:basedOn w:val="a"/>
    <w:rsid w:val="009C1008"/>
    <w:pP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70">
    <w:name w:val="xl7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1">
    <w:name w:val="xl7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2">
    <w:name w:val="xl72"/>
    <w:basedOn w:val="a"/>
    <w:rsid w:val="009C1008"/>
    <w:pP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3">
    <w:name w:val="xl73"/>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4">
    <w:name w:val="xl74"/>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Times New Roman"/>
      <w:color w:val="000000"/>
      <w:sz w:val="18"/>
      <w:szCs w:val="18"/>
      <w:lang w:eastAsia="ru-RU"/>
    </w:rPr>
  </w:style>
  <w:style w:type="paragraph" w:customStyle="1" w:styleId="xl75">
    <w:name w:val="xl7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6">
    <w:name w:val="xl7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77">
    <w:name w:val="xl77"/>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8">
    <w:name w:val="xl7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79">
    <w:name w:val="xl7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80">
    <w:name w:val="xl8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1">
    <w:name w:val="xl8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2">
    <w:name w:val="xl8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83">
    <w:name w:val="xl8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4">
    <w:name w:val="xl8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5">
    <w:name w:val="xl8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6">
    <w:name w:val="xl8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7">
    <w:name w:val="xl8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8">
    <w:name w:val="xl8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89">
    <w:name w:val="xl8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90">
    <w:name w:val="xl9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91">
    <w:name w:val="xl91"/>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2">
    <w:name w:val="xl92"/>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3">
    <w:name w:val="xl93"/>
    <w:basedOn w:val="a"/>
    <w:rsid w:val="009C1008"/>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4">
    <w:name w:val="xl9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5">
    <w:name w:val="xl9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6">
    <w:name w:val="xl9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97">
    <w:name w:val="xl9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98">
    <w:name w:val="xl98"/>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0">
    <w:name w:val="xl10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1">
    <w:name w:val="xl10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2">
    <w:name w:val="xl10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3">
    <w:name w:val="xl10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04">
    <w:name w:val="xl10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05">
    <w:name w:val="xl10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106">
    <w:name w:val="xl106"/>
    <w:basedOn w:val="a"/>
    <w:rsid w:val="009C1008"/>
    <w:pP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107">
    <w:name w:val="xl10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9C1008"/>
    <w:pPr>
      <w:spacing w:before="100" w:beforeAutospacing="1" w:after="100" w:afterAutospacing="1" w:line="240" w:lineRule="auto"/>
      <w:jc w:val="center"/>
    </w:pPr>
    <w:rPr>
      <w:rFonts w:eastAsia="Times New Roman" w:cs="Times New Roman"/>
      <w:b/>
      <w:bCs/>
      <w:color w:val="000000"/>
      <w:sz w:val="18"/>
      <w:szCs w:val="18"/>
      <w:lang w:eastAsia="ru-RU"/>
    </w:rPr>
  </w:style>
  <w:style w:type="table" w:customStyle="1" w:styleId="16">
    <w:name w:val="Сетка таблицы светлая1"/>
    <w:basedOn w:val="a1"/>
    <w:next w:val="GridTableLight"/>
    <w:uiPriority w:val="40"/>
    <w:rsid w:val="009C100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9C100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6"/>
    <w:pPr>
      <w:spacing w:after="0" w:line="360" w:lineRule="auto"/>
    </w:pPr>
    <w:rPr>
      <w:rFonts w:ascii="Times New Roman" w:hAnsi="Times New Roman"/>
      <w:sz w:val="28"/>
    </w:rPr>
  </w:style>
  <w:style w:type="paragraph" w:styleId="1">
    <w:name w:val="heading 1"/>
    <w:basedOn w:val="a"/>
    <w:next w:val="a"/>
    <w:link w:val="10"/>
    <w:qFormat/>
    <w:rsid w:val="00CE4489"/>
    <w:pPr>
      <w:keepNext/>
      <w:spacing w:line="240" w:lineRule="auto"/>
      <w:jc w:val="center"/>
      <w:outlineLvl w:val="0"/>
    </w:pPr>
    <w:rPr>
      <w:rFonts w:eastAsia="Calibri" w:cs="Times New Roman"/>
      <w:sz w:val="24"/>
      <w:szCs w:val="24"/>
      <w:lang w:val="x-none" w:eastAsia="x-none"/>
    </w:rPr>
  </w:style>
  <w:style w:type="paragraph" w:styleId="4">
    <w:name w:val="heading 4"/>
    <w:basedOn w:val="a"/>
    <w:link w:val="40"/>
    <w:qFormat/>
    <w:rsid w:val="00CE4489"/>
    <w:pPr>
      <w:spacing w:after="150" w:line="240" w:lineRule="auto"/>
      <w:ind w:left="150"/>
      <w:outlineLvl w:val="3"/>
    </w:pPr>
    <w:rPr>
      <w:rFonts w:ascii="Verdana" w:eastAsia="Times New Roman" w:hAnsi="Verdana" w:cs="Times New Roman"/>
      <w:b/>
      <w:bCs/>
      <w:color w:val="108F3E"/>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489"/>
    <w:rPr>
      <w:rFonts w:ascii="Times New Roman" w:eastAsia="Calibri" w:hAnsi="Times New Roman" w:cs="Times New Roman"/>
      <w:sz w:val="24"/>
      <w:szCs w:val="24"/>
      <w:lang w:val="x-none" w:eastAsia="x-none"/>
    </w:rPr>
  </w:style>
  <w:style w:type="character" w:customStyle="1" w:styleId="40">
    <w:name w:val="Заголовок 4 Знак"/>
    <w:basedOn w:val="a0"/>
    <w:link w:val="4"/>
    <w:rsid w:val="00CE4489"/>
    <w:rPr>
      <w:rFonts w:ascii="Verdana" w:eastAsia="Times New Roman" w:hAnsi="Verdana" w:cs="Times New Roman"/>
      <w:b/>
      <w:bCs/>
      <w:color w:val="108F3E"/>
      <w:sz w:val="24"/>
      <w:szCs w:val="24"/>
      <w:lang w:val="x-none" w:eastAsia="x-none"/>
    </w:rPr>
  </w:style>
  <w:style w:type="paragraph" w:styleId="a3">
    <w:name w:val="List Paragraph"/>
    <w:basedOn w:val="a"/>
    <w:uiPriority w:val="34"/>
    <w:qFormat/>
    <w:rsid w:val="000126DA"/>
    <w:pPr>
      <w:spacing w:line="276" w:lineRule="auto"/>
      <w:ind w:left="720"/>
      <w:contextualSpacing/>
    </w:pPr>
    <w:rPr>
      <w:rFonts w:asciiTheme="minorHAnsi" w:hAnsiTheme="minorHAnsi"/>
      <w:sz w:val="22"/>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0126DA"/>
    <w:pPr>
      <w:spacing w:line="240" w:lineRule="auto"/>
    </w:pPr>
    <w:rPr>
      <w:rFonts w:asciiTheme="minorHAnsi" w:hAnsiTheme="minorHAnsi"/>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0126DA"/>
    <w:rPr>
      <w:sz w:val="20"/>
      <w:szCs w:val="20"/>
    </w:rPr>
  </w:style>
  <w:style w:type="character" w:styleId="a6">
    <w:name w:val="footnote reference"/>
    <w:basedOn w:val="a0"/>
    <w:unhideWhenUsed/>
    <w:rsid w:val="000126DA"/>
    <w:rPr>
      <w:vertAlign w:val="superscript"/>
    </w:rPr>
  </w:style>
  <w:style w:type="table" w:styleId="a7">
    <w:name w:val="Table Grid"/>
    <w:basedOn w:val="a1"/>
    <w:uiPriority w:val="39"/>
    <w:rsid w:val="0001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5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FC6CE4"/>
    <w:rPr>
      <w:color w:val="0000FF"/>
      <w:u w:val="single"/>
    </w:rPr>
  </w:style>
  <w:style w:type="paragraph" w:styleId="a9">
    <w:name w:val="No Spacing"/>
    <w:link w:val="aa"/>
    <w:uiPriority w:val="1"/>
    <w:qFormat/>
    <w:rsid w:val="00FC6CE4"/>
    <w:pPr>
      <w:spacing w:after="0" w:line="240" w:lineRule="auto"/>
      <w:ind w:firstLine="709"/>
      <w:jc w:val="both"/>
    </w:pPr>
    <w:rPr>
      <w:rFonts w:ascii="Calibri" w:eastAsia="Calibri" w:hAnsi="Calibri" w:cs="Times New Roman"/>
    </w:rPr>
  </w:style>
  <w:style w:type="character" w:customStyle="1" w:styleId="aa">
    <w:name w:val="Без интервала Знак"/>
    <w:basedOn w:val="a0"/>
    <w:link w:val="a9"/>
    <w:uiPriority w:val="1"/>
    <w:rsid w:val="00FC6CE4"/>
    <w:rPr>
      <w:rFonts w:ascii="Calibri" w:eastAsia="Calibri" w:hAnsi="Calibri" w:cs="Times New Roman"/>
    </w:rPr>
  </w:style>
  <w:style w:type="paragraph" w:styleId="ab">
    <w:name w:val="Body Text Indent"/>
    <w:basedOn w:val="a"/>
    <w:link w:val="ac"/>
    <w:uiPriority w:val="99"/>
    <w:rsid w:val="008B4BAC"/>
    <w:pPr>
      <w:ind w:left="360" w:firstLine="348"/>
      <w:jc w:val="both"/>
    </w:pPr>
    <w:rPr>
      <w:rFonts w:ascii="Batang" w:eastAsia="Batang" w:hAnsi="Batang" w:cs="Times New Roman"/>
      <w:szCs w:val="24"/>
      <w:lang w:val="x-none" w:eastAsia="x-none"/>
    </w:rPr>
  </w:style>
  <w:style w:type="character" w:customStyle="1" w:styleId="ac">
    <w:name w:val="Основной текст с отступом Знак"/>
    <w:basedOn w:val="a0"/>
    <w:link w:val="ab"/>
    <w:uiPriority w:val="99"/>
    <w:rsid w:val="008B4BAC"/>
    <w:rPr>
      <w:rFonts w:ascii="Batang" w:eastAsia="Batang" w:hAnsi="Batang" w:cs="Times New Roman"/>
      <w:sz w:val="28"/>
      <w:szCs w:val="24"/>
      <w:lang w:val="x-none" w:eastAsia="x-none"/>
    </w:rPr>
  </w:style>
  <w:style w:type="character" w:customStyle="1" w:styleId="s5">
    <w:name w:val="s5"/>
    <w:basedOn w:val="a0"/>
    <w:rsid w:val="008B4BAC"/>
  </w:style>
  <w:style w:type="paragraph" w:customStyle="1" w:styleId="p10">
    <w:name w:val="p10"/>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8B4BAC"/>
  </w:style>
  <w:style w:type="paragraph" w:customStyle="1" w:styleId="p11">
    <w:name w:val="p11"/>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B4BAC"/>
  </w:style>
  <w:style w:type="paragraph" w:styleId="ad">
    <w:name w:val="endnote text"/>
    <w:basedOn w:val="a"/>
    <w:link w:val="ae"/>
    <w:uiPriority w:val="99"/>
    <w:rsid w:val="003A0D2A"/>
    <w:pPr>
      <w:autoSpaceDE w:val="0"/>
      <w:autoSpaceDN w:val="0"/>
      <w:spacing w:line="240" w:lineRule="auto"/>
    </w:pPr>
    <w:rPr>
      <w:rFonts w:eastAsia="Times New Roman" w:cs="Times New Roman"/>
      <w:sz w:val="20"/>
      <w:szCs w:val="20"/>
      <w:lang w:val="x-none" w:eastAsia="x-none"/>
    </w:rPr>
  </w:style>
  <w:style w:type="character" w:customStyle="1" w:styleId="ae">
    <w:name w:val="Текст концевой сноски Знак"/>
    <w:basedOn w:val="a0"/>
    <w:link w:val="ad"/>
    <w:uiPriority w:val="99"/>
    <w:rsid w:val="003A0D2A"/>
    <w:rPr>
      <w:rFonts w:ascii="Times New Roman" w:eastAsia="Times New Roman" w:hAnsi="Times New Roman" w:cs="Times New Roman"/>
      <w:sz w:val="20"/>
      <w:szCs w:val="20"/>
      <w:lang w:val="x-none" w:eastAsia="x-none"/>
    </w:rPr>
  </w:style>
  <w:style w:type="character" w:styleId="af">
    <w:name w:val="Strong"/>
    <w:uiPriority w:val="22"/>
    <w:qFormat/>
    <w:rsid w:val="009F71F9"/>
    <w:rPr>
      <w:b/>
      <w:bCs/>
    </w:rPr>
  </w:style>
  <w:style w:type="paragraph" w:customStyle="1" w:styleId="ConsPlusNonformat">
    <w:name w:val="ConsPlusNonformat"/>
    <w:uiPriority w:val="99"/>
    <w:rsid w:val="0073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Форматированный"/>
    <w:basedOn w:val="a"/>
    <w:uiPriority w:val="99"/>
    <w:rsid w:val="00736FA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ru-RU"/>
    </w:rPr>
  </w:style>
  <w:style w:type="paragraph" w:customStyle="1" w:styleId="ConsNonformat">
    <w:name w:val="ConsNonformat"/>
    <w:uiPriority w:val="99"/>
    <w:rsid w:val="00CE4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E4489"/>
    <w:pPr>
      <w:tabs>
        <w:tab w:val="center" w:pos="4677"/>
        <w:tab w:val="right" w:pos="9355"/>
      </w:tabs>
      <w:spacing w:line="240" w:lineRule="auto"/>
    </w:pPr>
    <w:rPr>
      <w:rFonts w:eastAsia="Times New Roman" w:cs="Times New Roman"/>
      <w:sz w:val="24"/>
      <w:szCs w:val="24"/>
      <w:lang w:val="x-none" w:eastAsia="x-none"/>
    </w:rPr>
  </w:style>
  <w:style w:type="character" w:customStyle="1" w:styleId="af2">
    <w:name w:val="Верхний колонтитул Знак"/>
    <w:basedOn w:val="a0"/>
    <w:link w:val="af1"/>
    <w:uiPriority w:val="99"/>
    <w:rsid w:val="00CE4489"/>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CE4489"/>
    <w:pPr>
      <w:tabs>
        <w:tab w:val="center" w:pos="4677"/>
        <w:tab w:val="right" w:pos="9355"/>
      </w:tabs>
      <w:spacing w:line="240" w:lineRule="auto"/>
    </w:pPr>
    <w:rPr>
      <w:rFonts w:eastAsia="Times New Roman" w:cs="Times New Roman"/>
      <w:sz w:val="24"/>
      <w:szCs w:val="24"/>
      <w:lang w:val="x-none" w:eastAsia="x-none"/>
    </w:rPr>
  </w:style>
  <w:style w:type="character" w:customStyle="1" w:styleId="af4">
    <w:name w:val="Нижний колонтитул Знак"/>
    <w:basedOn w:val="a0"/>
    <w:link w:val="af3"/>
    <w:uiPriority w:val="99"/>
    <w:rsid w:val="00CE4489"/>
    <w:rPr>
      <w:rFonts w:ascii="Times New Roman" w:eastAsia="Times New Roman" w:hAnsi="Times New Roman" w:cs="Times New Roman"/>
      <w:sz w:val="24"/>
      <w:szCs w:val="24"/>
      <w:lang w:val="x-none" w:eastAsia="x-none"/>
    </w:rPr>
  </w:style>
  <w:style w:type="paragraph" w:customStyle="1" w:styleId="article">
    <w:name w:val="article"/>
    <w:basedOn w:val="a"/>
    <w:uiPriority w:val="99"/>
    <w:rsid w:val="00CE4489"/>
    <w:pPr>
      <w:spacing w:after="150" w:line="240" w:lineRule="auto"/>
      <w:ind w:left="225"/>
    </w:pPr>
    <w:rPr>
      <w:rFonts w:ascii="Verdana" w:eastAsia="Times New Roman" w:hAnsi="Verdana" w:cs="Times New Roman"/>
      <w:color w:val="108F3E"/>
      <w:sz w:val="20"/>
      <w:szCs w:val="20"/>
      <w:lang w:eastAsia="ru-RU"/>
    </w:rPr>
  </w:style>
  <w:style w:type="character" w:customStyle="1" w:styleId="blk">
    <w:name w:val="blk"/>
    <w:basedOn w:val="a0"/>
    <w:rsid w:val="00CE4489"/>
  </w:style>
  <w:style w:type="character" w:styleId="af5">
    <w:name w:val="page number"/>
    <w:rsid w:val="00CE4489"/>
    <w:rPr>
      <w:rFonts w:cs="Times New Roman"/>
    </w:rPr>
  </w:style>
  <w:style w:type="paragraph" w:customStyle="1" w:styleId="11">
    <w:name w:val="Абзац списка1"/>
    <w:basedOn w:val="a"/>
    <w:uiPriority w:val="99"/>
    <w:rsid w:val="00CE4489"/>
    <w:pPr>
      <w:spacing w:line="240" w:lineRule="auto"/>
      <w:ind w:left="720"/>
    </w:pPr>
    <w:rPr>
      <w:rFonts w:eastAsia="Calibri" w:cs="Times New Roman"/>
      <w:sz w:val="24"/>
      <w:szCs w:val="24"/>
      <w:lang w:eastAsia="ru-RU"/>
    </w:rPr>
  </w:style>
  <w:style w:type="paragraph" w:styleId="af6">
    <w:name w:val="annotation text"/>
    <w:basedOn w:val="a"/>
    <w:link w:val="af7"/>
    <w:uiPriority w:val="99"/>
    <w:rsid w:val="00CE4489"/>
    <w:pPr>
      <w:spacing w:line="240" w:lineRule="auto"/>
    </w:pPr>
    <w:rPr>
      <w:rFonts w:eastAsia="Calibri" w:cs="Times New Roman"/>
      <w:sz w:val="20"/>
      <w:szCs w:val="20"/>
      <w:lang w:val="x-none" w:eastAsia="x-none"/>
    </w:rPr>
  </w:style>
  <w:style w:type="character" w:customStyle="1" w:styleId="af7">
    <w:name w:val="Текст примечания Знак"/>
    <w:basedOn w:val="a0"/>
    <w:link w:val="af6"/>
    <w:uiPriority w:val="99"/>
    <w:rsid w:val="00CE4489"/>
    <w:rPr>
      <w:rFonts w:ascii="Times New Roman" w:eastAsia="Calibri" w:hAnsi="Times New Roman" w:cs="Times New Roman"/>
      <w:sz w:val="20"/>
      <w:szCs w:val="20"/>
      <w:lang w:val="x-none" w:eastAsia="x-none"/>
    </w:rPr>
  </w:style>
  <w:style w:type="paragraph" w:styleId="af8">
    <w:name w:val="annotation subject"/>
    <w:basedOn w:val="af6"/>
    <w:next w:val="af6"/>
    <w:link w:val="af9"/>
    <w:uiPriority w:val="99"/>
    <w:rsid w:val="00CE4489"/>
    <w:rPr>
      <w:b/>
      <w:bCs/>
    </w:rPr>
  </w:style>
  <w:style w:type="character" w:customStyle="1" w:styleId="af9">
    <w:name w:val="Тема примечания Знак"/>
    <w:basedOn w:val="af7"/>
    <w:link w:val="af8"/>
    <w:uiPriority w:val="99"/>
    <w:rsid w:val="00CE4489"/>
    <w:rPr>
      <w:rFonts w:ascii="Times New Roman" w:eastAsia="Calibri" w:hAnsi="Times New Roman" w:cs="Times New Roman"/>
      <w:b/>
      <w:bCs/>
      <w:sz w:val="20"/>
      <w:szCs w:val="20"/>
      <w:lang w:val="x-none" w:eastAsia="x-none"/>
    </w:rPr>
  </w:style>
  <w:style w:type="paragraph" w:styleId="afa">
    <w:name w:val="Balloon Text"/>
    <w:basedOn w:val="a"/>
    <w:link w:val="afb"/>
    <w:uiPriority w:val="99"/>
    <w:rsid w:val="00CE4489"/>
    <w:pPr>
      <w:spacing w:line="240" w:lineRule="auto"/>
    </w:pPr>
    <w:rPr>
      <w:rFonts w:ascii="Tahoma" w:eastAsia="Calibri" w:hAnsi="Tahoma" w:cs="Times New Roman"/>
      <w:sz w:val="16"/>
      <w:szCs w:val="16"/>
      <w:lang w:val="x-none" w:eastAsia="x-none"/>
    </w:rPr>
  </w:style>
  <w:style w:type="character" w:customStyle="1" w:styleId="afb">
    <w:name w:val="Текст выноски Знак"/>
    <w:basedOn w:val="a0"/>
    <w:link w:val="afa"/>
    <w:uiPriority w:val="99"/>
    <w:rsid w:val="00CE4489"/>
    <w:rPr>
      <w:rFonts w:ascii="Tahoma" w:eastAsia="Calibri" w:hAnsi="Tahoma" w:cs="Times New Roman"/>
      <w:sz w:val="16"/>
      <w:szCs w:val="16"/>
      <w:lang w:val="x-none" w:eastAsia="x-none"/>
    </w:rPr>
  </w:style>
  <w:style w:type="paragraph" w:customStyle="1" w:styleId="12">
    <w:name w:val="Без интервала1"/>
    <w:uiPriority w:val="99"/>
    <w:rsid w:val="00CE4489"/>
    <w:pPr>
      <w:spacing w:after="0" w:line="240" w:lineRule="auto"/>
    </w:pPr>
    <w:rPr>
      <w:rFonts w:ascii="Calibri" w:eastAsia="Times New Roman" w:hAnsi="Calibri" w:cs="Calibri"/>
    </w:rPr>
  </w:style>
  <w:style w:type="paragraph" w:customStyle="1" w:styleId="2">
    <w:name w:val="2"/>
    <w:basedOn w:val="a"/>
    <w:next w:val="afc"/>
    <w:uiPriority w:val="99"/>
    <w:unhideWhenUsed/>
    <w:rsid w:val="00CE4489"/>
    <w:pPr>
      <w:spacing w:before="100" w:beforeAutospacing="1" w:after="100" w:afterAutospacing="1" w:line="240" w:lineRule="auto"/>
    </w:pPr>
    <w:rPr>
      <w:rFonts w:eastAsia="Times New Roman" w:cs="Times New Roman"/>
      <w:sz w:val="24"/>
      <w:szCs w:val="24"/>
      <w:lang w:eastAsia="ru-RU"/>
    </w:rPr>
  </w:style>
  <w:style w:type="paragraph" w:styleId="afc">
    <w:name w:val="Normal (Web)"/>
    <w:basedOn w:val="a"/>
    <w:uiPriority w:val="99"/>
    <w:semiHidden/>
    <w:unhideWhenUsed/>
    <w:rsid w:val="00CE4489"/>
    <w:rPr>
      <w:rFonts w:cs="Times New Roman"/>
      <w:sz w:val="24"/>
      <w:szCs w:val="24"/>
    </w:rPr>
  </w:style>
  <w:style w:type="character" w:customStyle="1" w:styleId="ecatbody">
    <w:name w:val="ecatbody"/>
    <w:basedOn w:val="a0"/>
    <w:rsid w:val="00CE4489"/>
  </w:style>
  <w:style w:type="character" w:customStyle="1" w:styleId="ecattext">
    <w:name w:val="ecattext"/>
    <w:basedOn w:val="a0"/>
    <w:rsid w:val="00CE4489"/>
  </w:style>
  <w:style w:type="paragraph" w:customStyle="1" w:styleId="12660">
    <w:name w:val="12660"/>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paragraph" w:customStyle="1" w:styleId="s10">
    <w:name w:val="s_1"/>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478F8"/>
  </w:style>
  <w:style w:type="paragraph" w:customStyle="1" w:styleId="13">
    <w:name w:val="1"/>
    <w:basedOn w:val="a"/>
    <w:next w:val="afc"/>
    <w:uiPriority w:val="99"/>
    <w:unhideWhenUsed/>
    <w:rsid w:val="000478F8"/>
    <w:pPr>
      <w:spacing w:before="100" w:beforeAutospacing="1" w:after="100" w:afterAutospacing="1" w:line="240" w:lineRule="auto"/>
    </w:pPr>
    <w:rPr>
      <w:rFonts w:eastAsia="Times New Roman" w:cs="Times New Roman"/>
      <w:sz w:val="24"/>
      <w:szCs w:val="24"/>
      <w:lang w:eastAsia="ru-RU"/>
    </w:rPr>
  </w:style>
  <w:style w:type="character" w:styleId="afd">
    <w:name w:val="FollowedHyperlink"/>
    <w:basedOn w:val="a0"/>
    <w:uiPriority w:val="99"/>
    <w:semiHidden/>
    <w:unhideWhenUsed/>
    <w:rsid w:val="00E76DB1"/>
    <w:rPr>
      <w:color w:val="954F72" w:themeColor="followedHyperlink"/>
      <w:u w:val="single"/>
    </w:rPr>
  </w:style>
  <w:style w:type="paragraph" w:customStyle="1" w:styleId="ConsNormal">
    <w:name w:val="ConsNormal"/>
    <w:uiPriority w:val="99"/>
    <w:rsid w:val="00237D3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14">
    <w:name w:val="Нет списка1"/>
    <w:next w:val="a2"/>
    <w:uiPriority w:val="99"/>
    <w:semiHidden/>
    <w:unhideWhenUsed/>
    <w:rsid w:val="009C1008"/>
  </w:style>
  <w:style w:type="table" w:customStyle="1" w:styleId="15">
    <w:name w:val="Сетка таблицы1"/>
    <w:basedOn w:val="a1"/>
    <w:next w:val="a7"/>
    <w:uiPriority w:val="59"/>
    <w:rsid w:val="009C10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A">
    <w:name w:val="! AAA !"/>
    <w:rsid w:val="009C1008"/>
    <w:pPr>
      <w:numPr>
        <w:numId w:val="32"/>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9C1008"/>
    <w:pPr>
      <w:numPr>
        <w:ilvl w:val="1"/>
      </w:numPr>
      <w:tabs>
        <w:tab w:val="clear" w:pos="1836"/>
        <w:tab w:val="num" w:pos="1440"/>
      </w:tabs>
      <w:ind w:left="1440" w:hanging="360"/>
    </w:pPr>
    <w:rPr>
      <w:i/>
    </w:rPr>
  </w:style>
  <w:style w:type="paragraph" w:customStyle="1" w:styleId="small">
    <w:name w:val="! small !"/>
    <w:basedOn w:val="AAA"/>
    <w:rsid w:val="009C1008"/>
    <w:pPr>
      <w:numPr>
        <w:ilvl w:val="2"/>
      </w:numPr>
      <w:tabs>
        <w:tab w:val="num" w:pos="2160"/>
      </w:tabs>
      <w:ind w:left="2160" w:hanging="180"/>
    </w:pPr>
    <w:rPr>
      <w:sz w:val="16"/>
    </w:rPr>
  </w:style>
  <w:style w:type="numbering" w:customStyle="1" w:styleId="110">
    <w:name w:val="Нет списка11"/>
    <w:next w:val="a2"/>
    <w:uiPriority w:val="99"/>
    <w:semiHidden/>
    <w:unhideWhenUsed/>
    <w:rsid w:val="009C1008"/>
  </w:style>
  <w:style w:type="paragraph" w:customStyle="1" w:styleId="msonormal0">
    <w:name w:val="msonormal"/>
    <w:basedOn w:val="a"/>
    <w:rsid w:val="009C1008"/>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6">
    <w:name w:val="xl6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67">
    <w:name w:val="xl67"/>
    <w:basedOn w:val="a"/>
    <w:rsid w:val="009C1008"/>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9">
    <w:name w:val="xl69"/>
    <w:basedOn w:val="a"/>
    <w:rsid w:val="009C1008"/>
    <w:pP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70">
    <w:name w:val="xl7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1">
    <w:name w:val="xl7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2">
    <w:name w:val="xl72"/>
    <w:basedOn w:val="a"/>
    <w:rsid w:val="009C1008"/>
    <w:pP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3">
    <w:name w:val="xl73"/>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4">
    <w:name w:val="xl74"/>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Times New Roman"/>
      <w:color w:val="000000"/>
      <w:sz w:val="18"/>
      <w:szCs w:val="18"/>
      <w:lang w:eastAsia="ru-RU"/>
    </w:rPr>
  </w:style>
  <w:style w:type="paragraph" w:customStyle="1" w:styleId="xl75">
    <w:name w:val="xl7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6">
    <w:name w:val="xl7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77">
    <w:name w:val="xl77"/>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8">
    <w:name w:val="xl7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79">
    <w:name w:val="xl7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80">
    <w:name w:val="xl8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1">
    <w:name w:val="xl8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2">
    <w:name w:val="xl8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83">
    <w:name w:val="xl8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4">
    <w:name w:val="xl8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5">
    <w:name w:val="xl8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6">
    <w:name w:val="xl8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7">
    <w:name w:val="xl8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8">
    <w:name w:val="xl8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89">
    <w:name w:val="xl8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90">
    <w:name w:val="xl9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91">
    <w:name w:val="xl91"/>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2">
    <w:name w:val="xl92"/>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3">
    <w:name w:val="xl93"/>
    <w:basedOn w:val="a"/>
    <w:rsid w:val="009C1008"/>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4">
    <w:name w:val="xl9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5">
    <w:name w:val="xl9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6">
    <w:name w:val="xl9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97">
    <w:name w:val="xl9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98">
    <w:name w:val="xl98"/>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0">
    <w:name w:val="xl10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1">
    <w:name w:val="xl10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2">
    <w:name w:val="xl10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3">
    <w:name w:val="xl10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04">
    <w:name w:val="xl10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05">
    <w:name w:val="xl10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106">
    <w:name w:val="xl106"/>
    <w:basedOn w:val="a"/>
    <w:rsid w:val="009C1008"/>
    <w:pP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107">
    <w:name w:val="xl10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9C1008"/>
    <w:pPr>
      <w:spacing w:before="100" w:beforeAutospacing="1" w:after="100" w:afterAutospacing="1" w:line="240" w:lineRule="auto"/>
      <w:jc w:val="center"/>
    </w:pPr>
    <w:rPr>
      <w:rFonts w:eastAsia="Times New Roman" w:cs="Times New Roman"/>
      <w:b/>
      <w:bCs/>
      <w:color w:val="000000"/>
      <w:sz w:val="18"/>
      <w:szCs w:val="18"/>
      <w:lang w:eastAsia="ru-RU"/>
    </w:rPr>
  </w:style>
  <w:style w:type="table" w:customStyle="1" w:styleId="16">
    <w:name w:val="Сетка таблицы светлая1"/>
    <w:basedOn w:val="a1"/>
    <w:next w:val="GridTableLight"/>
    <w:uiPriority w:val="40"/>
    <w:rsid w:val="009C100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9C100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395">
      <w:bodyDiv w:val="1"/>
      <w:marLeft w:val="0"/>
      <w:marRight w:val="0"/>
      <w:marTop w:val="0"/>
      <w:marBottom w:val="0"/>
      <w:divBdr>
        <w:top w:val="none" w:sz="0" w:space="0" w:color="auto"/>
        <w:left w:val="none" w:sz="0" w:space="0" w:color="auto"/>
        <w:bottom w:val="none" w:sz="0" w:space="0" w:color="auto"/>
        <w:right w:val="none" w:sz="0" w:space="0" w:color="auto"/>
      </w:divBdr>
    </w:div>
    <w:div w:id="39525691">
      <w:bodyDiv w:val="1"/>
      <w:marLeft w:val="0"/>
      <w:marRight w:val="0"/>
      <w:marTop w:val="0"/>
      <w:marBottom w:val="0"/>
      <w:divBdr>
        <w:top w:val="none" w:sz="0" w:space="0" w:color="auto"/>
        <w:left w:val="none" w:sz="0" w:space="0" w:color="auto"/>
        <w:bottom w:val="none" w:sz="0" w:space="0" w:color="auto"/>
        <w:right w:val="none" w:sz="0" w:space="0" w:color="auto"/>
      </w:divBdr>
    </w:div>
    <w:div w:id="65884794">
      <w:bodyDiv w:val="1"/>
      <w:marLeft w:val="0"/>
      <w:marRight w:val="0"/>
      <w:marTop w:val="0"/>
      <w:marBottom w:val="0"/>
      <w:divBdr>
        <w:top w:val="none" w:sz="0" w:space="0" w:color="auto"/>
        <w:left w:val="none" w:sz="0" w:space="0" w:color="auto"/>
        <w:bottom w:val="none" w:sz="0" w:space="0" w:color="auto"/>
        <w:right w:val="none" w:sz="0" w:space="0" w:color="auto"/>
      </w:divBdr>
    </w:div>
    <w:div w:id="241183106">
      <w:bodyDiv w:val="1"/>
      <w:marLeft w:val="0"/>
      <w:marRight w:val="0"/>
      <w:marTop w:val="0"/>
      <w:marBottom w:val="0"/>
      <w:divBdr>
        <w:top w:val="none" w:sz="0" w:space="0" w:color="auto"/>
        <w:left w:val="none" w:sz="0" w:space="0" w:color="auto"/>
        <w:bottom w:val="none" w:sz="0" w:space="0" w:color="auto"/>
        <w:right w:val="none" w:sz="0" w:space="0" w:color="auto"/>
      </w:divBdr>
    </w:div>
    <w:div w:id="244801245">
      <w:bodyDiv w:val="1"/>
      <w:marLeft w:val="0"/>
      <w:marRight w:val="0"/>
      <w:marTop w:val="0"/>
      <w:marBottom w:val="0"/>
      <w:divBdr>
        <w:top w:val="none" w:sz="0" w:space="0" w:color="auto"/>
        <w:left w:val="none" w:sz="0" w:space="0" w:color="auto"/>
        <w:bottom w:val="none" w:sz="0" w:space="0" w:color="auto"/>
        <w:right w:val="none" w:sz="0" w:space="0" w:color="auto"/>
      </w:divBdr>
    </w:div>
    <w:div w:id="400562082">
      <w:bodyDiv w:val="1"/>
      <w:marLeft w:val="0"/>
      <w:marRight w:val="0"/>
      <w:marTop w:val="0"/>
      <w:marBottom w:val="0"/>
      <w:divBdr>
        <w:top w:val="none" w:sz="0" w:space="0" w:color="auto"/>
        <w:left w:val="none" w:sz="0" w:space="0" w:color="auto"/>
        <w:bottom w:val="none" w:sz="0" w:space="0" w:color="auto"/>
        <w:right w:val="none" w:sz="0" w:space="0" w:color="auto"/>
      </w:divBdr>
    </w:div>
    <w:div w:id="456335482">
      <w:bodyDiv w:val="1"/>
      <w:marLeft w:val="0"/>
      <w:marRight w:val="0"/>
      <w:marTop w:val="0"/>
      <w:marBottom w:val="0"/>
      <w:divBdr>
        <w:top w:val="none" w:sz="0" w:space="0" w:color="auto"/>
        <w:left w:val="none" w:sz="0" w:space="0" w:color="auto"/>
        <w:bottom w:val="none" w:sz="0" w:space="0" w:color="auto"/>
        <w:right w:val="none" w:sz="0" w:space="0" w:color="auto"/>
      </w:divBdr>
    </w:div>
    <w:div w:id="456877566">
      <w:bodyDiv w:val="1"/>
      <w:marLeft w:val="0"/>
      <w:marRight w:val="0"/>
      <w:marTop w:val="0"/>
      <w:marBottom w:val="0"/>
      <w:divBdr>
        <w:top w:val="none" w:sz="0" w:space="0" w:color="auto"/>
        <w:left w:val="none" w:sz="0" w:space="0" w:color="auto"/>
        <w:bottom w:val="none" w:sz="0" w:space="0" w:color="auto"/>
        <w:right w:val="none" w:sz="0" w:space="0" w:color="auto"/>
      </w:divBdr>
    </w:div>
    <w:div w:id="519048367">
      <w:bodyDiv w:val="1"/>
      <w:marLeft w:val="0"/>
      <w:marRight w:val="0"/>
      <w:marTop w:val="0"/>
      <w:marBottom w:val="0"/>
      <w:divBdr>
        <w:top w:val="none" w:sz="0" w:space="0" w:color="auto"/>
        <w:left w:val="none" w:sz="0" w:space="0" w:color="auto"/>
        <w:bottom w:val="none" w:sz="0" w:space="0" w:color="auto"/>
        <w:right w:val="none" w:sz="0" w:space="0" w:color="auto"/>
      </w:divBdr>
    </w:div>
    <w:div w:id="549994976">
      <w:bodyDiv w:val="1"/>
      <w:marLeft w:val="0"/>
      <w:marRight w:val="0"/>
      <w:marTop w:val="0"/>
      <w:marBottom w:val="0"/>
      <w:divBdr>
        <w:top w:val="none" w:sz="0" w:space="0" w:color="auto"/>
        <w:left w:val="none" w:sz="0" w:space="0" w:color="auto"/>
        <w:bottom w:val="none" w:sz="0" w:space="0" w:color="auto"/>
        <w:right w:val="none" w:sz="0" w:space="0" w:color="auto"/>
      </w:divBdr>
    </w:div>
    <w:div w:id="611205089">
      <w:bodyDiv w:val="1"/>
      <w:marLeft w:val="0"/>
      <w:marRight w:val="0"/>
      <w:marTop w:val="0"/>
      <w:marBottom w:val="0"/>
      <w:divBdr>
        <w:top w:val="none" w:sz="0" w:space="0" w:color="auto"/>
        <w:left w:val="none" w:sz="0" w:space="0" w:color="auto"/>
        <w:bottom w:val="none" w:sz="0" w:space="0" w:color="auto"/>
        <w:right w:val="none" w:sz="0" w:space="0" w:color="auto"/>
      </w:divBdr>
    </w:div>
    <w:div w:id="669411013">
      <w:bodyDiv w:val="1"/>
      <w:marLeft w:val="0"/>
      <w:marRight w:val="0"/>
      <w:marTop w:val="0"/>
      <w:marBottom w:val="0"/>
      <w:divBdr>
        <w:top w:val="none" w:sz="0" w:space="0" w:color="auto"/>
        <w:left w:val="none" w:sz="0" w:space="0" w:color="auto"/>
        <w:bottom w:val="none" w:sz="0" w:space="0" w:color="auto"/>
        <w:right w:val="none" w:sz="0" w:space="0" w:color="auto"/>
      </w:divBdr>
    </w:div>
    <w:div w:id="696472680">
      <w:bodyDiv w:val="1"/>
      <w:marLeft w:val="0"/>
      <w:marRight w:val="0"/>
      <w:marTop w:val="0"/>
      <w:marBottom w:val="0"/>
      <w:divBdr>
        <w:top w:val="none" w:sz="0" w:space="0" w:color="auto"/>
        <w:left w:val="none" w:sz="0" w:space="0" w:color="auto"/>
        <w:bottom w:val="none" w:sz="0" w:space="0" w:color="auto"/>
        <w:right w:val="none" w:sz="0" w:space="0" w:color="auto"/>
      </w:divBdr>
    </w:div>
    <w:div w:id="742332427">
      <w:bodyDiv w:val="1"/>
      <w:marLeft w:val="0"/>
      <w:marRight w:val="0"/>
      <w:marTop w:val="0"/>
      <w:marBottom w:val="0"/>
      <w:divBdr>
        <w:top w:val="none" w:sz="0" w:space="0" w:color="auto"/>
        <w:left w:val="none" w:sz="0" w:space="0" w:color="auto"/>
        <w:bottom w:val="none" w:sz="0" w:space="0" w:color="auto"/>
        <w:right w:val="none" w:sz="0" w:space="0" w:color="auto"/>
      </w:divBdr>
    </w:div>
    <w:div w:id="1024332204">
      <w:bodyDiv w:val="1"/>
      <w:marLeft w:val="0"/>
      <w:marRight w:val="0"/>
      <w:marTop w:val="0"/>
      <w:marBottom w:val="0"/>
      <w:divBdr>
        <w:top w:val="none" w:sz="0" w:space="0" w:color="auto"/>
        <w:left w:val="none" w:sz="0" w:space="0" w:color="auto"/>
        <w:bottom w:val="none" w:sz="0" w:space="0" w:color="auto"/>
        <w:right w:val="none" w:sz="0" w:space="0" w:color="auto"/>
      </w:divBdr>
    </w:div>
    <w:div w:id="1211916024">
      <w:bodyDiv w:val="1"/>
      <w:marLeft w:val="0"/>
      <w:marRight w:val="0"/>
      <w:marTop w:val="0"/>
      <w:marBottom w:val="0"/>
      <w:divBdr>
        <w:top w:val="none" w:sz="0" w:space="0" w:color="auto"/>
        <w:left w:val="none" w:sz="0" w:space="0" w:color="auto"/>
        <w:bottom w:val="none" w:sz="0" w:space="0" w:color="auto"/>
        <w:right w:val="none" w:sz="0" w:space="0" w:color="auto"/>
      </w:divBdr>
    </w:div>
    <w:div w:id="1420175372">
      <w:bodyDiv w:val="1"/>
      <w:marLeft w:val="0"/>
      <w:marRight w:val="0"/>
      <w:marTop w:val="0"/>
      <w:marBottom w:val="0"/>
      <w:divBdr>
        <w:top w:val="none" w:sz="0" w:space="0" w:color="auto"/>
        <w:left w:val="none" w:sz="0" w:space="0" w:color="auto"/>
        <w:bottom w:val="none" w:sz="0" w:space="0" w:color="auto"/>
        <w:right w:val="none" w:sz="0" w:space="0" w:color="auto"/>
      </w:divBdr>
    </w:div>
    <w:div w:id="1505240293">
      <w:bodyDiv w:val="1"/>
      <w:marLeft w:val="0"/>
      <w:marRight w:val="0"/>
      <w:marTop w:val="0"/>
      <w:marBottom w:val="0"/>
      <w:divBdr>
        <w:top w:val="none" w:sz="0" w:space="0" w:color="auto"/>
        <w:left w:val="none" w:sz="0" w:space="0" w:color="auto"/>
        <w:bottom w:val="none" w:sz="0" w:space="0" w:color="auto"/>
        <w:right w:val="none" w:sz="0" w:space="0" w:color="auto"/>
      </w:divBdr>
    </w:div>
    <w:div w:id="1687634358">
      <w:bodyDiv w:val="1"/>
      <w:marLeft w:val="0"/>
      <w:marRight w:val="0"/>
      <w:marTop w:val="0"/>
      <w:marBottom w:val="0"/>
      <w:divBdr>
        <w:top w:val="none" w:sz="0" w:space="0" w:color="auto"/>
        <w:left w:val="none" w:sz="0" w:space="0" w:color="auto"/>
        <w:bottom w:val="none" w:sz="0" w:space="0" w:color="auto"/>
        <w:right w:val="none" w:sz="0" w:space="0" w:color="auto"/>
      </w:divBdr>
    </w:div>
    <w:div w:id="1725912582">
      <w:bodyDiv w:val="1"/>
      <w:marLeft w:val="0"/>
      <w:marRight w:val="0"/>
      <w:marTop w:val="0"/>
      <w:marBottom w:val="0"/>
      <w:divBdr>
        <w:top w:val="none" w:sz="0" w:space="0" w:color="auto"/>
        <w:left w:val="none" w:sz="0" w:space="0" w:color="auto"/>
        <w:bottom w:val="none" w:sz="0" w:space="0" w:color="auto"/>
        <w:right w:val="none" w:sz="0" w:space="0" w:color="auto"/>
      </w:divBdr>
    </w:div>
    <w:div w:id="1731490166">
      <w:bodyDiv w:val="1"/>
      <w:marLeft w:val="0"/>
      <w:marRight w:val="0"/>
      <w:marTop w:val="0"/>
      <w:marBottom w:val="0"/>
      <w:divBdr>
        <w:top w:val="none" w:sz="0" w:space="0" w:color="auto"/>
        <w:left w:val="none" w:sz="0" w:space="0" w:color="auto"/>
        <w:bottom w:val="none" w:sz="0" w:space="0" w:color="auto"/>
        <w:right w:val="none" w:sz="0" w:space="0" w:color="auto"/>
      </w:divBdr>
    </w:div>
    <w:div w:id="1801535965">
      <w:bodyDiv w:val="1"/>
      <w:marLeft w:val="0"/>
      <w:marRight w:val="0"/>
      <w:marTop w:val="0"/>
      <w:marBottom w:val="0"/>
      <w:divBdr>
        <w:top w:val="none" w:sz="0" w:space="0" w:color="auto"/>
        <w:left w:val="none" w:sz="0" w:space="0" w:color="auto"/>
        <w:bottom w:val="none" w:sz="0" w:space="0" w:color="auto"/>
        <w:right w:val="none" w:sz="0" w:space="0" w:color="auto"/>
      </w:divBdr>
    </w:div>
    <w:div w:id="1807505182">
      <w:bodyDiv w:val="1"/>
      <w:marLeft w:val="0"/>
      <w:marRight w:val="0"/>
      <w:marTop w:val="0"/>
      <w:marBottom w:val="0"/>
      <w:divBdr>
        <w:top w:val="none" w:sz="0" w:space="0" w:color="auto"/>
        <w:left w:val="none" w:sz="0" w:space="0" w:color="auto"/>
        <w:bottom w:val="none" w:sz="0" w:space="0" w:color="auto"/>
        <w:right w:val="none" w:sz="0" w:space="0" w:color="auto"/>
      </w:divBdr>
    </w:div>
    <w:div w:id="1829396290">
      <w:bodyDiv w:val="1"/>
      <w:marLeft w:val="0"/>
      <w:marRight w:val="0"/>
      <w:marTop w:val="0"/>
      <w:marBottom w:val="0"/>
      <w:divBdr>
        <w:top w:val="none" w:sz="0" w:space="0" w:color="auto"/>
        <w:left w:val="none" w:sz="0" w:space="0" w:color="auto"/>
        <w:bottom w:val="none" w:sz="0" w:space="0" w:color="auto"/>
        <w:right w:val="none" w:sz="0" w:space="0" w:color="auto"/>
      </w:divBdr>
    </w:div>
    <w:div w:id="1911963415">
      <w:bodyDiv w:val="1"/>
      <w:marLeft w:val="0"/>
      <w:marRight w:val="0"/>
      <w:marTop w:val="0"/>
      <w:marBottom w:val="0"/>
      <w:divBdr>
        <w:top w:val="none" w:sz="0" w:space="0" w:color="auto"/>
        <w:left w:val="none" w:sz="0" w:space="0" w:color="auto"/>
        <w:bottom w:val="none" w:sz="0" w:space="0" w:color="auto"/>
        <w:right w:val="none" w:sz="0" w:space="0" w:color="auto"/>
      </w:divBdr>
    </w:div>
    <w:div w:id="1928494301">
      <w:bodyDiv w:val="1"/>
      <w:marLeft w:val="0"/>
      <w:marRight w:val="0"/>
      <w:marTop w:val="0"/>
      <w:marBottom w:val="0"/>
      <w:divBdr>
        <w:top w:val="none" w:sz="0" w:space="0" w:color="auto"/>
        <w:left w:val="none" w:sz="0" w:space="0" w:color="auto"/>
        <w:bottom w:val="none" w:sz="0" w:space="0" w:color="auto"/>
        <w:right w:val="none" w:sz="0" w:space="0" w:color="auto"/>
      </w:divBdr>
    </w:div>
    <w:div w:id="1951355497">
      <w:bodyDiv w:val="1"/>
      <w:marLeft w:val="0"/>
      <w:marRight w:val="0"/>
      <w:marTop w:val="0"/>
      <w:marBottom w:val="0"/>
      <w:divBdr>
        <w:top w:val="none" w:sz="0" w:space="0" w:color="auto"/>
        <w:left w:val="none" w:sz="0" w:space="0" w:color="auto"/>
        <w:bottom w:val="none" w:sz="0" w:space="0" w:color="auto"/>
        <w:right w:val="none" w:sz="0" w:space="0" w:color="auto"/>
      </w:divBdr>
    </w:div>
    <w:div w:id="2012366960">
      <w:bodyDiv w:val="1"/>
      <w:marLeft w:val="0"/>
      <w:marRight w:val="0"/>
      <w:marTop w:val="0"/>
      <w:marBottom w:val="0"/>
      <w:divBdr>
        <w:top w:val="none" w:sz="0" w:space="0" w:color="auto"/>
        <w:left w:val="none" w:sz="0" w:space="0" w:color="auto"/>
        <w:bottom w:val="none" w:sz="0" w:space="0" w:color="auto"/>
        <w:right w:val="none" w:sz="0" w:space="0" w:color="auto"/>
      </w:divBdr>
    </w:div>
    <w:div w:id="2046632807">
      <w:bodyDiv w:val="1"/>
      <w:marLeft w:val="0"/>
      <w:marRight w:val="0"/>
      <w:marTop w:val="0"/>
      <w:marBottom w:val="0"/>
      <w:divBdr>
        <w:top w:val="none" w:sz="0" w:space="0" w:color="auto"/>
        <w:left w:val="none" w:sz="0" w:space="0" w:color="auto"/>
        <w:bottom w:val="none" w:sz="0" w:space="0" w:color="auto"/>
        <w:right w:val="none" w:sz="0" w:space="0" w:color="auto"/>
      </w:divBdr>
    </w:div>
    <w:div w:id="2102949557">
      <w:bodyDiv w:val="1"/>
      <w:marLeft w:val="0"/>
      <w:marRight w:val="0"/>
      <w:marTop w:val="0"/>
      <w:marBottom w:val="0"/>
      <w:divBdr>
        <w:top w:val="none" w:sz="0" w:space="0" w:color="auto"/>
        <w:left w:val="none" w:sz="0" w:space="0" w:color="auto"/>
        <w:bottom w:val="none" w:sz="0" w:space="0" w:color="auto"/>
        <w:right w:val="none" w:sz="0" w:space="0" w:color="auto"/>
      </w:divBdr>
    </w:div>
    <w:div w:id="211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C0E1-D859-4D91-ADC9-04CA1771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11537</Words>
  <Characters>65764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Новак</dc:creator>
  <cp:lastModifiedBy>Пользвоатель</cp:lastModifiedBy>
  <cp:revision>7</cp:revision>
  <cp:lastPrinted>2021-04-01T10:50:00Z</cp:lastPrinted>
  <dcterms:created xsi:type="dcterms:W3CDTF">2021-04-01T10:53:00Z</dcterms:created>
  <dcterms:modified xsi:type="dcterms:W3CDTF">2021-04-07T09:34:00Z</dcterms:modified>
</cp:coreProperties>
</file>